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61CB6" w14:textId="77777777" w:rsidR="00A644D7" w:rsidRDefault="00417DA7" w:rsidP="00A644D7">
      <w:pPr>
        <w:widowControl/>
        <w:pBdr>
          <w:bottom w:val="dotted" w:sz="6" w:space="6" w:color="999999"/>
        </w:pBdr>
        <w:shd w:val="clear" w:color="auto" w:fill="FFFFFF"/>
        <w:spacing w:line="560" w:lineRule="exact"/>
        <w:jc w:val="center"/>
        <w:outlineLvl w:val="2"/>
        <w:rPr>
          <w:rFonts w:ascii="方正小标宋_GBK" w:eastAsia="方正小标宋_GBK" w:hAnsi="微软雅黑" w:cs="宋体"/>
          <w:color w:val="000000"/>
          <w:kern w:val="0"/>
          <w:sz w:val="44"/>
          <w:szCs w:val="44"/>
        </w:rPr>
      </w:pPr>
      <w:r w:rsidRPr="00A644D7">
        <w:rPr>
          <w:rFonts w:ascii="方正小标宋_GBK" w:eastAsia="方正小标宋_GBK" w:hAnsi="微软雅黑" w:cs="宋体" w:hint="eastAsia"/>
          <w:color w:val="000000"/>
          <w:kern w:val="0"/>
          <w:sz w:val="44"/>
          <w:szCs w:val="44"/>
        </w:rPr>
        <w:t>云南城市建设职业学院</w:t>
      </w:r>
    </w:p>
    <w:p w14:paraId="3E698A32" w14:textId="0B60FBBC" w:rsidR="00417DA7" w:rsidRPr="00417DA7" w:rsidRDefault="00417DA7" w:rsidP="00A644D7">
      <w:pPr>
        <w:widowControl/>
        <w:pBdr>
          <w:bottom w:val="dotted" w:sz="6" w:space="6" w:color="999999"/>
        </w:pBdr>
        <w:shd w:val="clear" w:color="auto" w:fill="FFFFFF"/>
        <w:spacing w:line="560" w:lineRule="exact"/>
        <w:jc w:val="center"/>
        <w:outlineLvl w:val="2"/>
        <w:rPr>
          <w:rFonts w:ascii="方正小标宋_GBK" w:eastAsia="方正小标宋_GBK" w:hAnsi="微软雅黑" w:cs="宋体" w:hint="eastAsia"/>
          <w:color w:val="000000"/>
          <w:kern w:val="0"/>
          <w:sz w:val="44"/>
          <w:szCs w:val="44"/>
        </w:rPr>
      </w:pPr>
      <w:r w:rsidRPr="00417DA7">
        <w:rPr>
          <w:rFonts w:ascii="方正小标宋_GBK" w:eastAsia="方正小标宋_GBK" w:hAnsi="微软雅黑" w:cs="宋体" w:hint="eastAsia"/>
          <w:color w:val="000000"/>
          <w:kern w:val="0"/>
          <w:sz w:val="44"/>
          <w:szCs w:val="44"/>
        </w:rPr>
        <w:t>20</w:t>
      </w:r>
      <w:r w:rsidRPr="00A644D7">
        <w:rPr>
          <w:rFonts w:ascii="方正小标宋_GBK" w:eastAsia="方正小标宋_GBK" w:hAnsi="微软雅黑" w:cs="宋体" w:hint="eastAsia"/>
          <w:color w:val="000000"/>
          <w:kern w:val="0"/>
          <w:sz w:val="44"/>
          <w:szCs w:val="44"/>
        </w:rPr>
        <w:t>20</w:t>
      </w:r>
      <w:r w:rsidRPr="00417DA7">
        <w:rPr>
          <w:rFonts w:ascii="方正小标宋_GBK" w:eastAsia="方正小标宋_GBK" w:hAnsi="微软雅黑" w:cs="宋体" w:hint="eastAsia"/>
          <w:color w:val="000000"/>
          <w:kern w:val="0"/>
          <w:sz w:val="44"/>
          <w:szCs w:val="44"/>
        </w:rPr>
        <w:t>年高职扩招考生告知书</w:t>
      </w:r>
    </w:p>
    <w:p w14:paraId="06189E8A" w14:textId="20874C4B" w:rsidR="00A5735D" w:rsidRPr="00417DA7" w:rsidRDefault="00A5735D">
      <w:pPr>
        <w:rPr>
          <w:rFonts w:ascii="方正仿宋_GBK" w:eastAsia="方正仿宋_GBK"/>
          <w:sz w:val="32"/>
          <w:szCs w:val="32"/>
        </w:rPr>
      </w:pPr>
    </w:p>
    <w:p w14:paraId="1DAFC6A0" w14:textId="71CFD69F" w:rsidR="00417DA7" w:rsidRPr="00417DA7" w:rsidRDefault="00417DA7" w:rsidP="00417DA7">
      <w:pPr>
        <w:rPr>
          <w:rFonts w:ascii="方正仿宋_GBK" w:eastAsia="方正仿宋_GBK"/>
          <w:sz w:val="32"/>
          <w:szCs w:val="32"/>
        </w:rPr>
      </w:pPr>
      <w:r w:rsidRPr="00417DA7">
        <w:rPr>
          <w:rFonts w:ascii="方正仿宋_GBK" w:eastAsia="方正仿宋_GBK" w:hint="eastAsia"/>
          <w:sz w:val="32"/>
          <w:szCs w:val="32"/>
        </w:rPr>
        <w:t>参加高职扩招的考生，你好！</w:t>
      </w:r>
    </w:p>
    <w:p w14:paraId="3B743C28" w14:textId="416397DA" w:rsidR="00417DA7" w:rsidRPr="00417DA7" w:rsidRDefault="00417DA7" w:rsidP="00417DA7">
      <w:pPr>
        <w:rPr>
          <w:rFonts w:ascii="方正仿宋_GBK" w:eastAsia="方正仿宋_GBK"/>
          <w:sz w:val="32"/>
          <w:szCs w:val="32"/>
        </w:rPr>
      </w:pPr>
      <w:r w:rsidRPr="00417DA7">
        <w:rPr>
          <w:rFonts w:ascii="方正仿宋_GBK" w:eastAsia="方正仿宋_GBK"/>
          <w:sz w:val="32"/>
          <w:szCs w:val="32"/>
        </w:rPr>
        <w:t xml:space="preserve">    欢迎参加20</w:t>
      </w:r>
      <w:r>
        <w:rPr>
          <w:rFonts w:ascii="方正仿宋_GBK" w:eastAsia="方正仿宋_GBK" w:hint="eastAsia"/>
          <w:sz w:val="32"/>
          <w:szCs w:val="32"/>
        </w:rPr>
        <w:t>20云南城市建设职业学院</w:t>
      </w:r>
      <w:r w:rsidRPr="00417DA7">
        <w:rPr>
          <w:rFonts w:ascii="方正仿宋_GBK" w:eastAsia="方正仿宋_GBK"/>
          <w:sz w:val="32"/>
          <w:szCs w:val="32"/>
        </w:rPr>
        <w:t>高职扩招测试。为使你对本次测试的相关内容、要求有一个全面的了解，在测试前，请仔细阅读以下内容，并在参加测试过程中认真履行。</w:t>
      </w:r>
    </w:p>
    <w:p w14:paraId="01758C76" w14:textId="77777777" w:rsidR="00417DA7" w:rsidRPr="00A644D7" w:rsidRDefault="00417DA7" w:rsidP="00417DA7">
      <w:pPr>
        <w:ind w:firstLineChars="200" w:firstLine="640"/>
        <w:rPr>
          <w:rFonts w:ascii="黑体" w:eastAsia="黑体" w:hAnsi="黑体"/>
          <w:sz w:val="32"/>
          <w:szCs w:val="32"/>
        </w:rPr>
      </w:pPr>
      <w:r w:rsidRPr="00A644D7">
        <w:rPr>
          <w:rFonts w:ascii="黑体" w:eastAsia="黑体" w:hAnsi="黑体" w:hint="eastAsia"/>
          <w:sz w:val="32"/>
          <w:szCs w:val="32"/>
        </w:rPr>
        <w:t>一、诚信考试</w:t>
      </w:r>
    </w:p>
    <w:p w14:paraId="59060B43" w14:textId="1676937E" w:rsidR="00417DA7" w:rsidRPr="00417DA7" w:rsidRDefault="00417DA7" w:rsidP="00417DA7">
      <w:pPr>
        <w:rPr>
          <w:rFonts w:ascii="方正仿宋_GBK" w:eastAsia="方正仿宋_GBK"/>
          <w:sz w:val="32"/>
          <w:szCs w:val="32"/>
        </w:rPr>
      </w:pPr>
      <w:r w:rsidRPr="00417DA7">
        <w:rPr>
          <w:rFonts w:ascii="方正仿宋_GBK" w:eastAsia="方正仿宋_GBK"/>
          <w:sz w:val="32"/>
          <w:szCs w:val="32"/>
        </w:rPr>
        <w:t xml:space="preserve">    你在报名时，已认真阅读了《考生诚信考试承诺书》。测试过程中必须遵守测试考场纪律，服从测试工作人员管理，出现违纪、作弊等行为的，将按照《国家教育考试违规处理办法》（教育部第33号令）、《中华人民共和国刑法修正案（九）》、《中华人民共和国教育法》进行处理，并将违规事实记入教育部的考生诚信考试电子档案，供招生学校录取时参考。请考生诚信参加考试。</w:t>
      </w:r>
    </w:p>
    <w:p w14:paraId="6ACDA9D3" w14:textId="7123EBC5" w:rsidR="00417DA7" w:rsidRPr="00A644D7" w:rsidRDefault="00417DA7" w:rsidP="00417DA7">
      <w:pPr>
        <w:ind w:firstLineChars="200" w:firstLine="640"/>
        <w:rPr>
          <w:rFonts w:ascii="黑体" w:eastAsia="黑体" w:hAnsi="黑体"/>
          <w:sz w:val="32"/>
          <w:szCs w:val="32"/>
        </w:rPr>
      </w:pPr>
      <w:r w:rsidRPr="00A644D7">
        <w:rPr>
          <w:rFonts w:ascii="黑体" w:eastAsia="黑体" w:hAnsi="黑体" w:hint="eastAsia"/>
          <w:sz w:val="32"/>
          <w:szCs w:val="32"/>
        </w:rPr>
        <w:t>二、高职扩招测试方式</w:t>
      </w:r>
    </w:p>
    <w:p w14:paraId="4AFFDF73" w14:textId="5CE69F35" w:rsidR="00417DA7" w:rsidRDefault="00417DA7" w:rsidP="00417DA7">
      <w:pPr>
        <w:rPr>
          <w:rFonts w:ascii="方正仿宋_GBK" w:eastAsia="方正仿宋_GBK" w:hint="eastAsia"/>
          <w:sz w:val="32"/>
          <w:szCs w:val="32"/>
        </w:rPr>
      </w:pPr>
      <w:r w:rsidRPr="00417DA7">
        <w:rPr>
          <w:rFonts w:ascii="方正仿宋_GBK" w:eastAsia="方正仿宋_GBK"/>
          <w:sz w:val="32"/>
          <w:szCs w:val="32"/>
        </w:rPr>
        <w:t xml:space="preserve">     </w:t>
      </w:r>
      <w:r w:rsidRPr="00417DA7">
        <w:rPr>
          <w:rFonts w:ascii="方正仿宋_GBK" w:eastAsia="方正仿宋_GBK" w:hint="eastAsia"/>
          <w:sz w:val="32"/>
          <w:szCs w:val="32"/>
        </w:rPr>
        <w:t>本次高职扩招采用“文化素质</w:t>
      </w:r>
      <w:r w:rsidRPr="00417DA7">
        <w:rPr>
          <w:rFonts w:ascii="方正仿宋_GBK" w:eastAsia="方正仿宋_GBK"/>
          <w:sz w:val="32"/>
          <w:szCs w:val="32"/>
        </w:rPr>
        <w:t>+职业技能</w:t>
      </w:r>
      <w:r w:rsidRPr="00417DA7">
        <w:rPr>
          <w:rFonts w:ascii="方正仿宋_GBK" w:eastAsia="方正仿宋_GBK"/>
          <w:sz w:val="32"/>
          <w:szCs w:val="32"/>
        </w:rPr>
        <w:t>”</w:t>
      </w:r>
      <w:r w:rsidRPr="00417DA7">
        <w:rPr>
          <w:rFonts w:ascii="方正仿宋_GBK" w:eastAsia="方正仿宋_GBK"/>
          <w:sz w:val="32"/>
          <w:szCs w:val="32"/>
        </w:rPr>
        <w:t>的评价方式择优录取，满分300分。考试内容分为语文、数学、英语、政治、职业适应性测试5个部分，语文、数学、英语、政治部分各占50分，职业适应性测试占100分。语文、数学、英语、政治部分命题依据为《2020年云南省高等职业技术院校</w:t>
      </w:r>
      <w:r w:rsidRPr="00417DA7">
        <w:rPr>
          <w:rFonts w:ascii="方正仿宋_GBK" w:eastAsia="方正仿宋_GBK"/>
          <w:sz w:val="32"/>
          <w:szCs w:val="32"/>
        </w:rPr>
        <w:lastRenderedPageBreak/>
        <w:t>招生考试说明》，职业适应性测试命题依据为职业技能测试大纲。</w:t>
      </w:r>
    </w:p>
    <w:p w14:paraId="5D74EEB9" w14:textId="0A18C694" w:rsidR="00417DA7" w:rsidRPr="00A644D7" w:rsidRDefault="00417DA7" w:rsidP="00417DA7">
      <w:pPr>
        <w:ind w:firstLineChars="200" w:firstLine="640"/>
        <w:rPr>
          <w:rFonts w:ascii="黑体" w:eastAsia="黑体" w:hAnsi="黑体"/>
          <w:sz w:val="32"/>
          <w:szCs w:val="32"/>
        </w:rPr>
      </w:pPr>
      <w:r w:rsidRPr="00A644D7">
        <w:rPr>
          <w:rFonts w:ascii="黑体" w:eastAsia="黑体" w:hAnsi="黑体" w:hint="eastAsia"/>
          <w:sz w:val="32"/>
          <w:szCs w:val="32"/>
        </w:rPr>
        <w:t>三、</w:t>
      </w:r>
      <w:r w:rsidRPr="00A644D7">
        <w:rPr>
          <w:rFonts w:ascii="黑体" w:eastAsia="黑体" w:hAnsi="黑体" w:hint="eastAsia"/>
          <w:sz w:val="32"/>
          <w:szCs w:val="32"/>
        </w:rPr>
        <w:t>考核时间及地点</w:t>
      </w:r>
    </w:p>
    <w:p w14:paraId="0A1999E8" w14:textId="7A5C9A5E" w:rsidR="00417DA7" w:rsidRPr="00A644D7" w:rsidRDefault="00417DA7" w:rsidP="00417DA7">
      <w:pPr>
        <w:ind w:firstLineChars="200" w:firstLine="640"/>
        <w:rPr>
          <w:rFonts w:ascii="方正楷体_GBK" w:eastAsia="方正楷体_GBK" w:hint="eastAsia"/>
          <w:sz w:val="32"/>
          <w:szCs w:val="32"/>
        </w:rPr>
      </w:pPr>
      <w:r w:rsidRPr="00A644D7">
        <w:rPr>
          <w:rFonts w:ascii="方正楷体_GBK" w:eastAsia="方正楷体_GBK" w:hint="eastAsia"/>
          <w:sz w:val="32"/>
          <w:szCs w:val="32"/>
        </w:rPr>
        <w:t>（</w:t>
      </w:r>
      <w:r w:rsidR="006204EF" w:rsidRPr="00A644D7">
        <w:rPr>
          <w:rFonts w:ascii="方正楷体_GBK" w:eastAsia="方正楷体_GBK" w:hint="eastAsia"/>
          <w:sz w:val="32"/>
          <w:szCs w:val="32"/>
        </w:rPr>
        <w:t>一</w:t>
      </w:r>
      <w:r w:rsidRPr="00A644D7">
        <w:rPr>
          <w:rFonts w:ascii="方正楷体_GBK" w:eastAsia="方正楷体_GBK" w:hint="eastAsia"/>
          <w:sz w:val="32"/>
          <w:szCs w:val="32"/>
        </w:rPr>
        <w:t>）考试时间：</w:t>
      </w:r>
    </w:p>
    <w:p w14:paraId="13321CCB" w14:textId="77777777" w:rsidR="00417DA7" w:rsidRPr="00417DA7" w:rsidRDefault="00417DA7" w:rsidP="00417DA7">
      <w:pPr>
        <w:ind w:firstLineChars="200" w:firstLine="640"/>
        <w:rPr>
          <w:rFonts w:ascii="方正仿宋_GBK" w:eastAsia="方正仿宋_GBK"/>
          <w:sz w:val="32"/>
          <w:szCs w:val="32"/>
        </w:rPr>
      </w:pPr>
      <w:r w:rsidRPr="00417DA7">
        <w:rPr>
          <w:rFonts w:ascii="方正仿宋_GBK" w:eastAsia="方正仿宋_GBK"/>
          <w:sz w:val="32"/>
          <w:szCs w:val="32"/>
        </w:rPr>
        <w:t>2020年10月26-28日  （以打印的准考证为准）</w:t>
      </w:r>
    </w:p>
    <w:p w14:paraId="0487647A" w14:textId="7F4962E4" w:rsidR="00417DA7" w:rsidRPr="00A644D7" w:rsidRDefault="00417DA7" w:rsidP="00417DA7">
      <w:pPr>
        <w:ind w:firstLineChars="200" w:firstLine="640"/>
        <w:rPr>
          <w:rFonts w:ascii="方正楷体_GBK" w:eastAsia="方正楷体_GBK"/>
          <w:sz w:val="32"/>
          <w:szCs w:val="32"/>
        </w:rPr>
      </w:pPr>
      <w:r w:rsidRPr="00A644D7">
        <w:rPr>
          <w:rFonts w:ascii="方正楷体_GBK" w:eastAsia="方正楷体_GBK" w:hint="eastAsia"/>
          <w:sz w:val="32"/>
          <w:szCs w:val="32"/>
        </w:rPr>
        <w:t>（</w:t>
      </w:r>
      <w:r w:rsidR="006204EF" w:rsidRPr="00A644D7">
        <w:rPr>
          <w:rFonts w:ascii="方正楷体_GBK" w:eastAsia="方正楷体_GBK" w:hint="eastAsia"/>
          <w:sz w:val="32"/>
          <w:szCs w:val="32"/>
        </w:rPr>
        <w:t>二</w:t>
      </w:r>
      <w:r w:rsidRPr="00A644D7">
        <w:rPr>
          <w:rFonts w:ascii="方正楷体_GBK" w:eastAsia="方正楷体_GBK" w:hint="eastAsia"/>
          <w:sz w:val="32"/>
          <w:szCs w:val="32"/>
        </w:rPr>
        <w:t>）测试地点：</w:t>
      </w:r>
    </w:p>
    <w:p w14:paraId="59264FCB" w14:textId="1EE98815" w:rsidR="00417DA7" w:rsidRPr="00417DA7" w:rsidRDefault="00417DA7" w:rsidP="00417DA7">
      <w:pPr>
        <w:ind w:firstLineChars="200" w:firstLine="640"/>
        <w:rPr>
          <w:rFonts w:ascii="方正仿宋_GBK" w:eastAsia="方正仿宋_GBK"/>
          <w:sz w:val="32"/>
          <w:szCs w:val="32"/>
        </w:rPr>
      </w:pPr>
      <w:proofErr w:type="gramStart"/>
      <w:r w:rsidRPr="00417DA7">
        <w:rPr>
          <w:rFonts w:ascii="方正仿宋_GBK" w:eastAsia="方正仿宋_GBK" w:hint="eastAsia"/>
          <w:sz w:val="32"/>
          <w:szCs w:val="32"/>
        </w:rPr>
        <w:t>腾讯会议</w:t>
      </w:r>
      <w:proofErr w:type="gramEnd"/>
      <w:r>
        <w:rPr>
          <w:rFonts w:ascii="方正仿宋_GBK" w:eastAsia="方正仿宋_GBK" w:hint="eastAsia"/>
          <w:sz w:val="32"/>
          <w:szCs w:val="32"/>
        </w:rPr>
        <w:t>、英华学堂</w:t>
      </w:r>
    </w:p>
    <w:p w14:paraId="2DD016C8" w14:textId="4DD0661C" w:rsidR="00417DA7" w:rsidRPr="00A644D7" w:rsidRDefault="00A644D7" w:rsidP="00417DA7">
      <w:pPr>
        <w:ind w:firstLineChars="200" w:firstLine="640"/>
        <w:rPr>
          <w:rFonts w:ascii="黑体" w:eastAsia="黑体" w:hAnsi="黑体"/>
          <w:sz w:val="32"/>
          <w:szCs w:val="32"/>
        </w:rPr>
      </w:pPr>
      <w:r>
        <w:rPr>
          <w:rFonts w:ascii="黑体" w:eastAsia="黑体" w:hAnsi="黑体" w:hint="eastAsia"/>
          <w:sz w:val="32"/>
          <w:szCs w:val="32"/>
        </w:rPr>
        <w:t>四</w:t>
      </w:r>
      <w:r w:rsidR="00417DA7" w:rsidRPr="00A644D7">
        <w:rPr>
          <w:rFonts w:ascii="黑体" w:eastAsia="黑体" w:hAnsi="黑体" w:hint="eastAsia"/>
          <w:sz w:val="32"/>
          <w:szCs w:val="32"/>
        </w:rPr>
        <w:t>、成绩查询</w:t>
      </w:r>
    </w:p>
    <w:p w14:paraId="2306D00C" w14:textId="77777777" w:rsidR="00417DA7" w:rsidRPr="00417DA7" w:rsidRDefault="00417DA7" w:rsidP="00417DA7">
      <w:pPr>
        <w:ind w:firstLineChars="200" w:firstLine="640"/>
        <w:rPr>
          <w:rFonts w:ascii="方正仿宋_GBK" w:eastAsia="方正仿宋_GBK"/>
          <w:sz w:val="32"/>
          <w:szCs w:val="32"/>
        </w:rPr>
      </w:pPr>
      <w:r w:rsidRPr="00417DA7">
        <w:rPr>
          <w:rFonts w:ascii="方正仿宋_GBK" w:eastAsia="方正仿宋_GBK" w:hint="eastAsia"/>
          <w:sz w:val="32"/>
          <w:szCs w:val="32"/>
        </w:rPr>
        <w:t>考试结束后，考生可登陆云南城市建设职业学院网站</w:t>
      </w:r>
      <w:r w:rsidRPr="00417DA7">
        <w:rPr>
          <w:rFonts w:ascii="方正仿宋_GBK" w:eastAsia="方正仿宋_GBK"/>
          <w:sz w:val="32"/>
          <w:szCs w:val="32"/>
        </w:rPr>
        <w:t>http：//www.yncjxy.com查询考生本人成绩。</w:t>
      </w:r>
    </w:p>
    <w:p w14:paraId="57682A95" w14:textId="35CF549A" w:rsidR="00417DA7" w:rsidRPr="00A644D7" w:rsidRDefault="00A644D7" w:rsidP="00417DA7">
      <w:pPr>
        <w:ind w:firstLineChars="200" w:firstLine="640"/>
        <w:rPr>
          <w:rFonts w:ascii="黑体" w:eastAsia="黑体" w:hAnsi="黑体"/>
          <w:sz w:val="32"/>
          <w:szCs w:val="32"/>
        </w:rPr>
      </w:pPr>
      <w:r>
        <w:rPr>
          <w:rFonts w:ascii="黑体" w:eastAsia="黑体" w:hAnsi="黑体" w:hint="eastAsia"/>
          <w:sz w:val="32"/>
          <w:szCs w:val="32"/>
        </w:rPr>
        <w:t>五</w:t>
      </w:r>
      <w:r w:rsidR="00417DA7" w:rsidRPr="00A644D7">
        <w:rPr>
          <w:rFonts w:ascii="黑体" w:eastAsia="黑体" w:hAnsi="黑体" w:hint="eastAsia"/>
          <w:sz w:val="32"/>
          <w:szCs w:val="32"/>
        </w:rPr>
        <w:t>、录取</w:t>
      </w:r>
    </w:p>
    <w:p w14:paraId="5236883E" w14:textId="77777777" w:rsidR="00417DA7" w:rsidRPr="00417DA7" w:rsidRDefault="00417DA7" w:rsidP="00417DA7">
      <w:pPr>
        <w:ind w:firstLineChars="200" w:firstLine="640"/>
        <w:rPr>
          <w:rFonts w:ascii="方正仿宋_GBK" w:eastAsia="方正仿宋_GBK"/>
          <w:sz w:val="32"/>
          <w:szCs w:val="32"/>
        </w:rPr>
      </w:pPr>
      <w:r w:rsidRPr="00417DA7">
        <w:rPr>
          <w:rFonts w:ascii="方正仿宋_GBK" w:eastAsia="方正仿宋_GBK"/>
          <w:sz w:val="32"/>
          <w:szCs w:val="32"/>
        </w:rPr>
        <w:t>2020年11月15日前，考生可在云南省招生考试频道网上查询录取结果。</w:t>
      </w:r>
    </w:p>
    <w:p w14:paraId="1115A4DE" w14:textId="6933663D" w:rsidR="00417DA7" w:rsidRPr="00A644D7" w:rsidRDefault="00A644D7" w:rsidP="00417DA7">
      <w:pPr>
        <w:ind w:firstLineChars="200" w:firstLine="640"/>
        <w:rPr>
          <w:rFonts w:ascii="黑体" w:eastAsia="黑体" w:hAnsi="黑体"/>
          <w:sz w:val="32"/>
          <w:szCs w:val="32"/>
        </w:rPr>
      </w:pPr>
      <w:r>
        <w:rPr>
          <w:rFonts w:ascii="黑体" w:eastAsia="黑体" w:hAnsi="黑体" w:hint="eastAsia"/>
          <w:sz w:val="32"/>
          <w:szCs w:val="32"/>
        </w:rPr>
        <w:t>六</w:t>
      </w:r>
      <w:r w:rsidR="00417DA7" w:rsidRPr="00A644D7">
        <w:rPr>
          <w:rFonts w:ascii="黑体" w:eastAsia="黑体" w:hAnsi="黑体" w:hint="eastAsia"/>
          <w:sz w:val="32"/>
          <w:szCs w:val="32"/>
        </w:rPr>
        <w:t>、注意事项</w:t>
      </w:r>
    </w:p>
    <w:p w14:paraId="0662932C" w14:textId="77777777" w:rsidR="00417DA7" w:rsidRPr="00417DA7" w:rsidRDefault="00417DA7" w:rsidP="00417DA7">
      <w:pPr>
        <w:ind w:firstLineChars="200" w:firstLine="640"/>
        <w:rPr>
          <w:rFonts w:ascii="方正仿宋_GBK" w:eastAsia="方正仿宋_GBK"/>
          <w:sz w:val="32"/>
          <w:szCs w:val="32"/>
        </w:rPr>
      </w:pPr>
      <w:r w:rsidRPr="00417DA7">
        <w:rPr>
          <w:rFonts w:ascii="方正仿宋_GBK" w:eastAsia="方正仿宋_GBK" w:hint="eastAsia"/>
          <w:sz w:val="32"/>
          <w:szCs w:val="32"/>
        </w:rPr>
        <w:t>考生入学时，因参加</w:t>
      </w:r>
      <w:r w:rsidRPr="00417DA7">
        <w:rPr>
          <w:rFonts w:ascii="方正仿宋_GBK" w:eastAsia="方正仿宋_GBK"/>
          <w:sz w:val="32"/>
          <w:szCs w:val="32"/>
        </w:rPr>
        <w:t>2020年普通高考（含三</w:t>
      </w:r>
      <w:proofErr w:type="gramStart"/>
      <w:r w:rsidRPr="00417DA7">
        <w:rPr>
          <w:rFonts w:ascii="方正仿宋_GBK" w:eastAsia="方正仿宋_GBK"/>
          <w:sz w:val="32"/>
          <w:szCs w:val="32"/>
        </w:rPr>
        <w:t>校生省统考</w:t>
      </w:r>
      <w:proofErr w:type="gramEnd"/>
      <w:r w:rsidRPr="00417DA7">
        <w:rPr>
          <w:rFonts w:ascii="方正仿宋_GBK" w:eastAsia="方正仿宋_GBK"/>
          <w:sz w:val="32"/>
          <w:szCs w:val="32"/>
        </w:rPr>
        <w:t>）已被普通高等学校录取的考生和具有高等学历教育资格的普通高等学校在校生（含成人高等教育、开放大学在籍学生）， 无法注册学籍的，由招生院校取消考生入学资格。以上事项，考生务必仔细阅读，以确保顺利参加云南省2020年高职扩招。</w:t>
      </w:r>
    </w:p>
    <w:p w14:paraId="0EB4AD25" w14:textId="39ACA91C" w:rsidR="00417DA7" w:rsidRPr="00A644D7" w:rsidRDefault="00A644D7" w:rsidP="00417DA7">
      <w:pPr>
        <w:ind w:firstLineChars="200" w:firstLine="640"/>
        <w:rPr>
          <w:rFonts w:ascii="黑体" w:eastAsia="黑体" w:hAnsi="黑体"/>
          <w:sz w:val="32"/>
          <w:szCs w:val="32"/>
        </w:rPr>
      </w:pPr>
      <w:r>
        <w:rPr>
          <w:rFonts w:ascii="黑体" w:eastAsia="黑体" w:hAnsi="黑体" w:hint="eastAsia"/>
          <w:sz w:val="32"/>
          <w:szCs w:val="32"/>
        </w:rPr>
        <w:t>七</w:t>
      </w:r>
      <w:r w:rsidR="00417DA7" w:rsidRPr="00A644D7">
        <w:rPr>
          <w:rFonts w:ascii="黑体" w:eastAsia="黑体" w:hAnsi="黑体" w:hint="eastAsia"/>
          <w:sz w:val="32"/>
          <w:szCs w:val="32"/>
        </w:rPr>
        <w:t>、联系方式</w:t>
      </w:r>
    </w:p>
    <w:p w14:paraId="446313B9" w14:textId="77777777" w:rsidR="00417DA7" w:rsidRPr="00417DA7" w:rsidRDefault="00417DA7" w:rsidP="00417DA7">
      <w:pPr>
        <w:ind w:firstLineChars="200" w:firstLine="640"/>
        <w:rPr>
          <w:rFonts w:ascii="方正仿宋_GBK" w:eastAsia="方正仿宋_GBK"/>
          <w:sz w:val="32"/>
          <w:szCs w:val="32"/>
        </w:rPr>
      </w:pPr>
      <w:r w:rsidRPr="00417DA7">
        <w:rPr>
          <w:rFonts w:ascii="方正仿宋_GBK" w:eastAsia="方正仿宋_GBK" w:hint="eastAsia"/>
          <w:sz w:val="32"/>
          <w:szCs w:val="32"/>
        </w:rPr>
        <w:t>招生热线：</w:t>
      </w:r>
      <w:r w:rsidRPr="00417DA7">
        <w:rPr>
          <w:rFonts w:ascii="方正仿宋_GBK" w:eastAsia="方正仿宋_GBK"/>
          <w:sz w:val="32"/>
          <w:szCs w:val="32"/>
        </w:rPr>
        <w:t>0871</w:t>
      </w:r>
      <w:r w:rsidRPr="00417DA7">
        <w:rPr>
          <w:rFonts w:ascii="方正仿宋_GBK" w:eastAsia="方正仿宋_GBK"/>
          <w:sz w:val="32"/>
          <w:szCs w:val="32"/>
        </w:rPr>
        <w:t>—</w:t>
      </w:r>
      <w:r w:rsidRPr="00417DA7">
        <w:rPr>
          <w:rFonts w:ascii="方正仿宋_GBK" w:eastAsia="方正仿宋_GBK"/>
          <w:sz w:val="32"/>
          <w:szCs w:val="32"/>
        </w:rPr>
        <w:t>67985521  67985749（周一至周五</w:t>
      </w:r>
    </w:p>
    <w:p w14:paraId="27F86B49" w14:textId="77777777" w:rsidR="00417DA7" w:rsidRPr="00417DA7" w:rsidRDefault="00417DA7" w:rsidP="00417DA7">
      <w:pPr>
        <w:ind w:firstLineChars="200" w:firstLine="640"/>
        <w:rPr>
          <w:rFonts w:ascii="方正仿宋_GBK" w:eastAsia="方正仿宋_GBK"/>
          <w:sz w:val="32"/>
          <w:szCs w:val="32"/>
        </w:rPr>
      </w:pPr>
      <w:r w:rsidRPr="00417DA7">
        <w:rPr>
          <w:rFonts w:ascii="方正仿宋_GBK" w:eastAsia="方正仿宋_GBK"/>
          <w:sz w:val="32"/>
          <w:szCs w:val="32"/>
        </w:rPr>
        <w:lastRenderedPageBreak/>
        <w:t>8：30</w:t>
      </w:r>
      <w:r w:rsidRPr="00417DA7">
        <w:rPr>
          <w:rFonts w:ascii="方正仿宋_GBK" w:eastAsia="方正仿宋_GBK"/>
          <w:sz w:val="32"/>
          <w:szCs w:val="32"/>
        </w:rPr>
        <w:t>—</w:t>
      </w:r>
      <w:r w:rsidRPr="00417DA7">
        <w:rPr>
          <w:rFonts w:ascii="方正仿宋_GBK" w:eastAsia="方正仿宋_GBK"/>
          <w:sz w:val="32"/>
          <w:szCs w:val="32"/>
        </w:rPr>
        <w:t>17：30）</w:t>
      </w:r>
    </w:p>
    <w:p w14:paraId="0038A983" w14:textId="77777777" w:rsidR="00417DA7" w:rsidRPr="00417DA7" w:rsidRDefault="00417DA7" w:rsidP="00417DA7">
      <w:pPr>
        <w:ind w:firstLineChars="200" w:firstLine="640"/>
        <w:rPr>
          <w:rFonts w:ascii="方正仿宋_GBK" w:eastAsia="方正仿宋_GBK"/>
          <w:sz w:val="32"/>
          <w:szCs w:val="32"/>
        </w:rPr>
      </w:pPr>
      <w:r w:rsidRPr="00417DA7">
        <w:rPr>
          <w:rFonts w:ascii="方正仿宋_GBK" w:eastAsia="方正仿宋_GBK" w:hint="eastAsia"/>
          <w:sz w:val="32"/>
          <w:szCs w:val="32"/>
        </w:rPr>
        <w:t>传真：</w:t>
      </w:r>
      <w:r w:rsidRPr="00417DA7">
        <w:rPr>
          <w:rFonts w:ascii="方正仿宋_GBK" w:eastAsia="方正仿宋_GBK"/>
          <w:sz w:val="32"/>
          <w:szCs w:val="32"/>
        </w:rPr>
        <w:t>0871</w:t>
      </w:r>
      <w:r w:rsidRPr="00417DA7">
        <w:rPr>
          <w:rFonts w:ascii="方正仿宋_GBK" w:eastAsia="方正仿宋_GBK"/>
          <w:sz w:val="32"/>
          <w:szCs w:val="32"/>
        </w:rPr>
        <w:t>—</w:t>
      </w:r>
      <w:r w:rsidRPr="00417DA7">
        <w:rPr>
          <w:rFonts w:ascii="方正仿宋_GBK" w:eastAsia="方正仿宋_GBK"/>
          <w:sz w:val="32"/>
          <w:szCs w:val="32"/>
        </w:rPr>
        <w:t>67986125</w:t>
      </w:r>
    </w:p>
    <w:p w14:paraId="18CBBFD6" w14:textId="77777777" w:rsidR="00417DA7" w:rsidRPr="00417DA7" w:rsidRDefault="00417DA7" w:rsidP="00417DA7">
      <w:pPr>
        <w:ind w:firstLineChars="200" w:firstLine="640"/>
        <w:rPr>
          <w:rFonts w:ascii="方正仿宋_GBK" w:eastAsia="方正仿宋_GBK"/>
          <w:sz w:val="32"/>
          <w:szCs w:val="32"/>
        </w:rPr>
      </w:pPr>
      <w:r w:rsidRPr="00417DA7">
        <w:rPr>
          <w:rFonts w:ascii="方正仿宋_GBK" w:eastAsia="方正仿宋_GBK" w:hint="eastAsia"/>
          <w:sz w:val="32"/>
          <w:szCs w:val="32"/>
        </w:rPr>
        <w:t>通信地址：云南省昆明市嵩明杨林职教园区云南城市建设职业学院招生办处</w:t>
      </w:r>
    </w:p>
    <w:p w14:paraId="5B8B45E4" w14:textId="77777777" w:rsidR="00417DA7" w:rsidRPr="00417DA7" w:rsidRDefault="00417DA7" w:rsidP="00417DA7">
      <w:pPr>
        <w:ind w:firstLineChars="200" w:firstLine="640"/>
        <w:rPr>
          <w:rFonts w:ascii="方正仿宋_GBK" w:eastAsia="方正仿宋_GBK"/>
          <w:sz w:val="32"/>
          <w:szCs w:val="32"/>
        </w:rPr>
      </w:pPr>
      <w:r w:rsidRPr="00417DA7">
        <w:rPr>
          <w:rFonts w:ascii="方正仿宋_GBK" w:eastAsia="方正仿宋_GBK" w:hint="eastAsia"/>
          <w:sz w:val="32"/>
          <w:szCs w:val="32"/>
        </w:rPr>
        <w:t>邮编：</w:t>
      </w:r>
      <w:r w:rsidRPr="00417DA7">
        <w:rPr>
          <w:rFonts w:ascii="方正仿宋_GBK" w:eastAsia="方正仿宋_GBK"/>
          <w:sz w:val="32"/>
          <w:szCs w:val="32"/>
        </w:rPr>
        <w:t>651701</w:t>
      </w:r>
    </w:p>
    <w:p w14:paraId="0905192C" w14:textId="77777777" w:rsidR="00417DA7" w:rsidRPr="00417DA7" w:rsidRDefault="00417DA7" w:rsidP="00417DA7">
      <w:pPr>
        <w:ind w:firstLineChars="200" w:firstLine="640"/>
        <w:rPr>
          <w:rFonts w:ascii="方正仿宋_GBK" w:eastAsia="方正仿宋_GBK"/>
          <w:sz w:val="32"/>
          <w:szCs w:val="32"/>
        </w:rPr>
      </w:pPr>
      <w:r w:rsidRPr="00417DA7">
        <w:rPr>
          <w:rFonts w:ascii="方正仿宋_GBK" w:eastAsia="方正仿宋_GBK" w:hint="eastAsia"/>
          <w:sz w:val="32"/>
          <w:szCs w:val="32"/>
        </w:rPr>
        <w:t>学院网址：</w:t>
      </w:r>
      <w:r w:rsidRPr="00417DA7">
        <w:rPr>
          <w:rFonts w:ascii="方正仿宋_GBK" w:eastAsia="方正仿宋_GBK"/>
          <w:sz w:val="32"/>
          <w:szCs w:val="32"/>
        </w:rPr>
        <w:t>http：//www.yncjxy.com</w:t>
      </w:r>
    </w:p>
    <w:p w14:paraId="23A374C5" w14:textId="77777777" w:rsidR="00417DA7" w:rsidRPr="00417DA7" w:rsidRDefault="00417DA7" w:rsidP="00417DA7">
      <w:pPr>
        <w:ind w:firstLineChars="200" w:firstLine="640"/>
        <w:rPr>
          <w:rFonts w:ascii="方正仿宋_GBK" w:eastAsia="方正仿宋_GBK"/>
          <w:sz w:val="32"/>
          <w:szCs w:val="32"/>
        </w:rPr>
      </w:pPr>
      <w:r w:rsidRPr="00417DA7">
        <w:rPr>
          <w:rFonts w:ascii="方正仿宋_GBK" w:eastAsia="方正仿宋_GBK"/>
          <w:sz w:val="32"/>
          <w:szCs w:val="32"/>
        </w:rPr>
        <w:t>Email：yncjzsb@163.com</w:t>
      </w:r>
    </w:p>
    <w:p w14:paraId="2DE11EB2" w14:textId="6C2B2A3A" w:rsidR="00417DA7" w:rsidRDefault="00417DA7" w:rsidP="00417DA7">
      <w:pPr>
        <w:ind w:firstLineChars="200" w:firstLine="640"/>
        <w:rPr>
          <w:rFonts w:ascii="方正仿宋_GBK" w:eastAsia="方正仿宋_GBK"/>
          <w:sz w:val="32"/>
          <w:szCs w:val="32"/>
        </w:rPr>
      </w:pPr>
      <w:r w:rsidRPr="00417DA7">
        <w:rPr>
          <w:rFonts w:ascii="方正仿宋_GBK" w:eastAsia="方正仿宋_GBK"/>
          <w:sz w:val="32"/>
          <w:szCs w:val="32"/>
        </w:rPr>
        <w:t>QQ：1135797421</w:t>
      </w:r>
    </w:p>
    <w:p w14:paraId="4EFFDCDE" w14:textId="48C91CC5" w:rsidR="00A644D7" w:rsidRDefault="00A644D7" w:rsidP="00417DA7">
      <w:pPr>
        <w:ind w:firstLineChars="200" w:firstLine="640"/>
        <w:rPr>
          <w:rFonts w:ascii="方正仿宋_GBK" w:eastAsia="方正仿宋_GBK"/>
          <w:sz w:val="32"/>
          <w:szCs w:val="32"/>
        </w:rPr>
      </w:pPr>
    </w:p>
    <w:p w14:paraId="47CBFF57" w14:textId="77777777" w:rsidR="00A644D7" w:rsidRDefault="00A644D7" w:rsidP="00A644D7">
      <w:pPr>
        <w:widowControl/>
        <w:spacing w:line="280" w:lineRule="exact"/>
        <w:ind w:firstLineChars="250" w:firstLine="600"/>
        <w:jc w:val="left"/>
        <w:rPr>
          <w:b/>
          <w:color w:val="000000"/>
          <w:sz w:val="24"/>
        </w:rPr>
      </w:pPr>
      <w:r>
        <w:rPr>
          <w:b/>
          <w:color w:val="000000"/>
          <w:kern w:val="0"/>
          <w:sz w:val="24"/>
        </w:rPr>
        <w:t>本</w:t>
      </w:r>
      <w:r>
        <w:rPr>
          <w:b/>
          <w:color w:val="000000"/>
          <w:sz w:val="24"/>
        </w:rPr>
        <w:t>人已</w:t>
      </w:r>
      <w:r>
        <w:rPr>
          <w:rFonts w:hint="eastAsia"/>
          <w:b/>
          <w:color w:val="000000"/>
          <w:sz w:val="24"/>
        </w:rPr>
        <w:t>打印</w:t>
      </w:r>
      <w:r>
        <w:rPr>
          <w:b/>
          <w:color w:val="000000"/>
          <w:sz w:val="24"/>
        </w:rPr>
        <w:t>本告知书并认真阅读了以上内容。</w:t>
      </w:r>
    </w:p>
    <w:p w14:paraId="780F8983" w14:textId="77777777" w:rsidR="00A644D7" w:rsidRDefault="00A644D7" w:rsidP="00A644D7">
      <w:pPr>
        <w:widowControl/>
        <w:spacing w:line="280" w:lineRule="exact"/>
        <w:ind w:firstLineChars="2200" w:firstLine="5280"/>
        <w:jc w:val="left"/>
        <w:rPr>
          <w:b/>
          <w:color w:val="000000"/>
          <w:sz w:val="24"/>
        </w:rPr>
      </w:pPr>
    </w:p>
    <w:p w14:paraId="071B6FCA" w14:textId="77777777" w:rsidR="00A644D7" w:rsidRDefault="00A644D7" w:rsidP="00A644D7">
      <w:pPr>
        <w:widowControl/>
        <w:spacing w:line="280" w:lineRule="exact"/>
        <w:ind w:firstLineChars="2200" w:firstLine="5280"/>
        <w:jc w:val="left"/>
        <w:rPr>
          <w:b/>
          <w:color w:val="000000"/>
          <w:sz w:val="24"/>
        </w:rPr>
      </w:pPr>
    </w:p>
    <w:p w14:paraId="429C3BF9" w14:textId="32C62AAF" w:rsidR="00A644D7" w:rsidRDefault="00A644D7" w:rsidP="00A644D7">
      <w:pPr>
        <w:widowControl/>
        <w:tabs>
          <w:tab w:val="left" w:pos="5610"/>
        </w:tabs>
        <w:spacing w:line="280" w:lineRule="exact"/>
        <w:ind w:firstLineChars="2400" w:firstLine="5760"/>
        <w:jc w:val="left"/>
        <w:rPr>
          <w:color w:val="000000"/>
          <w:kern w:val="0"/>
          <w:sz w:val="24"/>
        </w:rPr>
      </w:pPr>
      <w:r>
        <w:rPr>
          <w:rFonts w:hint="eastAsia"/>
          <w:b/>
          <w:color w:val="000000"/>
          <w:sz w:val="24"/>
        </w:rPr>
        <w:t>云南城市建设职业学院</w:t>
      </w:r>
      <w:r>
        <w:rPr>
          <w:b/>
          <w:color w:val="000000"/>
          <w:sz w:val="24"/>
        </w:rPr>
        <w:t xml:space="preserve">                  </w:t>
      </w:r>
    </w:p>
    <w:p w14:paraId="7EB5A402" w14:textId="77777777" w:rsidR="00A644D7" w:rsidRDefault="00A644D7" w:rsidP="00A644D7">
      <w:pPr>
        <w:spacing w:line="280" w:lineRule="exact"/>
        <w:jc w:val="center"/>
        <w:rPr>
          <w:color w:val="000000"/>
          <w:kern w:val="0"/>
          <w:sz w:val="24"/>
        </w:rPr>
      </w:pPr>
      <w:r>
        <w:rPr>
          <w:color w:val="000000"/>
          <w:kern w:val="0"/>
          <w:sz w:val="24"/>
        </w:rPr>
        <w:t>……………………………………………………………………………………</w:t>
      </w:r>
    </w:p>
    <w:p w14:paraId="1961D7CA" w14:textId="77777777" w:rsidR="00A644D7" w:rsidRDefault="00A644D7" w:rsidP="00A644D7">
      <w:pPr>
        <w:spacing w:line="280" w:lineRule="exact"/>
        <w:jc w:val="center"/>
        <w:rPr>
          <w:rFonts w:eastAsia="方正小标宋_GBK"/>
          <w:b/>
          <w:bCs/>
          <w:color w:val="000000"/>
          <w:sz w:val="28"/>
          <w:szCs w:val="28"/>
        </w:rPr>
      </w:pPr>
      <w:r>
        <w:rPr>
          <w:color w:val="000000"/>
          <w:kern w:val="0"/>
          <w:sz w:val="24"/>
        </w:rPr>
        <w:t>（本告知书</w:t>
      </w:r>
      <w:r>
        <w:rPr>
          <w:rFonts w:hint="eastAsia"/>
          <w:color w:val="000000"/>
          <w:kern w:val="0"/>
          <w:sz w:val="24"/>
        </w:rPr>
        <w:t>由考生打印后留存</w:t>
      </w:r>
      <w:r>
        <w:rPr>
          <w:color w:val="000000"/>
          <w:kern w:val="0"/>
          <w:sz w:val="24"/>
        </w:rPr>
        <w:t>）</w:t>
      </w:r>
    </w:p>
    <w:p w14:paraId="59A02BFC" w14:textId="77777777" w:rsidR="00A644D7" w:rsidRDefault="00A644D7" w:rsidP="00A644D7">
      <w:pPr>
        <w:ind w:firstLine="560"/>
      </w:pPr>
      <w:r>
        <w:rPr>
          <w:rFonts w:eastAsia="方正小标宋_GBK"/>
          <w:color w:val="000000"/>
          <w:sz w:val="28"/>
          <w:szCs w:val="28"/>
        </w:rPr>
        <w:br w:type="page"/>
      </w:r>
    </w:p>
    <w:p w14:paraId="66618F86" w14:textId="77777777" w:rsidR="00A644D7" w:rsidRPr="00A644D7" w:rsidRDefault="00A644D7" w:rsidP="00417DA7">
      <w:pPr>
        <w:ind w:firstLineChars="200" w:firstLine="640"/>
        <w:rPr>
          <w:rFonts w:ascii="方正仿宋_GBK" w:eastAsia="方正仿宋_GBK" w:hint="eastAsia"/>
          <w:sz w:val="32"/>
          <w:szCs w:val="32"/>
        </w:rPr>
      </w:pPr>
    </w:p>
    <w:sectPr w:rsidR="00A644D7" w:rsidRPr="00A644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9B1DE1" w14:textId="77777777" w:rsidR="00F720E8" w:rsidRDefault="00F720E8" w:rsidP="00417DA7">
      <w:r>
        <w:separator/>
      </w:r>
    </w:p>
  </w:endnote>
  <w:endnote w:type="continuationSeparator" w:id="0">
    <w:p w14:paraId="218991A0" w14:textId="77777777" w:rsidR="00F720E8" w:rsidRDefault="00F720E8" w:rsidP="00417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FF80A7" w14:textId="77777777" w:rsidR="00F720E8" w:rsidRDefault="00F720E8" w:rsidP="00417DA7">
      <w:r>
        <w:separator/>
      </w:r>
    </w:p>
  </w:footnote>
  <w:footnote w:type="continuationSeparator" w:id="0">
    <w:p w14:paraId="43920BAE" w14:textId="77777777" w:rsidR="00F720E8" w:rsidRDefault="00F720E8" w:rsidP="00417D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1E6"/>
    <w:rsid w:val="00417DA7"/>
    <w:rsid w:val="006204EF"/>
    <w:rsid w:val="008541E6"/>
    <w:rsid w:val="00A5735D"/>
    <w:rsid w:val="00A644D7"/>
    <w:rsid w:val="00F72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A8759"/>
  <w15:chartTrackingRefBased/>
  <w15:docId w15:val="{77D6670C-3C08-45B1-9B0F-F4B664337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417DA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7DA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17DA7"/>
    <w:rPr>
      <w:sz w:val="18"/>
      <w:szCs w:val="18"/>
    </w:rPr>
  </w:style>
  <w:style w:type="paragraph" w:styleId="a5">
    <w:name w:val="footer"/>
    <w:basedOn w:val="a"/>
    <w:link w:val="a6"/>
    <w:uiPriority w:val="99"/>
    <w:unhideWhenUsed/>
    <w:rsid w:val="00417DA7"/>
    <w:pPr>
      <w:tabs>
        <w:tab w:val="center" w:pos="4153"/>
        <w:tab w:val="right" w:pos="8306"/>
      </w:tabs>
      <w:snapToGrid w:val="0"/>
      <w:jc w:val="left"/>
    </w:pPr>
    <w:rPr>
      <w:sz w:val="18"/>
      <w:szCs w:val="18"/>
    </w:rPr>
  </w:style>
  <w:style w:type="character" w:customStyle="1" w:styleId="a6">
    <w:name w:val="页脚 字符"/>
    <w:basedOn w:val="a0"/>
    <w:link w:val="a5"/>
    <w:uiPriority w:val="99"/>
    <w:rsid w:val="00417DA7"/>
    <w:rPr>
      <w:sz w:val="18"/>
      <w:szCs w:val="18"/>
    </w:rPr>
  </w:style>
  <w:style w:type="character" w:customStyle="1" w:styleId="30">
    <w:name w:val="标题 3 字符"/>
    <w:basedOn w:val="a0"/>
    <w:link w:val="3"/>
    <w:uiPriority w:val="9"/>
    <w:rsid w:val="00417DA7"/>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52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dc:creator>
  <cp:keywords/>
  <dc:description/>
  <cp:lastModifiedBy>xu</cp:lastModifiedBy>
  <cp:revision>4</cp:revision>
  <dcterms:created xsi:type="dcterms:W3CDTF">2020-10-14T08:02:00Z</dcterms:created>
  <dcterms:modified xsi:type="dcterms:W3CDTF">2020-10-14T08:09:00Z</dcterms:modified>
</cp:coreProperties>
</file>