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学信网电子注册备案表打印指南</w:t>
      </w:r>
      <w:bookmarkStart w:id="0" w:name="_GoBack"/>
      <w:bookmarkEnd w:id="0"/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登录学信网www.chsi.com.cn</w:t>
      </w:r>
    </w:p>
    <w:p>
      <w:pPr>
        <w:numPr>
          <w:numId w:val="0"/>
        </w:numPr>
      </w:pPr>
      <w:r>
        <w:drawing>
          <wp:inline distT="0" distB="0" distL="114300" distR="114300">
            <wp:extent cx="5263515" cy="2046605"/>
            <wp:effectExtent l="0" t="0" r="1333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4853305" cy="2731770"/>
            <wp:effectExtent l="0" t="0" r="444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5330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选择在线验证报告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3955415" cy="3143885"/>
            <wp:effectExtent l="0" t="0" r="6985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55415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查看教育部学历证书电子注册备案表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3675" cy="2928620"/>
            <wp:effectExtent l="0" t="0" r="317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8595" cy="2700020"/>
            <wp:effectExtent l="0" t="0" r="825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查看已申请的报告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4785" cy="930910"/>
            <wp:effectExtent l="0" t="0" r="1206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5.打印备案表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6664325"/>
            <wp:effectExtent l="0" t="0" r="1143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6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E59840E"/>
    <w:multiLevelType w:val="singleLevel"/>
    <w:tmpl w:val="8E59840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JiMzdjMDZmNDI1OWM0N2NkZmQ5YjQ1OWQwOTBmYTEifQ=="/>
  </w:docVars>
  <w:rsids>
    <w:rsidRoot w:val="00000000"/>
    <w:rsid w:val="2F346F0E"/>
    <w:rsid w:val="7A180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58</Words>
  <Characters>73</Characters>
  <Lines>0</Lines>
  <Paragraphs>0</Paragraphs>
  <TotalTime>8</TotalTime>
  <ScaleCrop>false</ScaleCrop>
  <LinksUpToDate>false</LinksUpToDate>
  <CharactersWithSpaces>73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2023-07-14T01:09:10Z</dcterms:created>
  <dc:creator>Administrator</dc:creator>
  <cp:lastModifiedBy>王怀宇</cp:lastModifiedBy>
  <dcterms:modified xsi:type="dcterms:W3CDTF">2023-07-14T01:17:35Z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911DBACE37C74A95B3D8FFA06FC09BE1_12</vt:lpwstr>
  </property>
</Properties>
</file>