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8CE7">
      <w:pPr>
        <w:jc w:val="center"/>
        <w:rPr>
          <w:rFonts w:asciiTheme="minorEastAsia" w:hAnsiTheme="minorEastAsia" w:cstheme="minorEastAsia"/>
          <w:b/>
          <w:bCs/>
          <w:sz w:val="36"/>
          <w:szCs w:val="40"/>
        </w:rPr>
      </w:pPr>
      <w:r>
        <w:rPr>
          <w:rFonts w:hint="eastAsia" w:asciiTheme="minorEastAsia" w:hAnsiTheme="minorEastAsia" w:cstheme="minorEastAsia"/>
          <w:b/>
          <w:bCs/>
          <w:sz w:val="36"/>
          <w:szCs w:val="40"/>
        </w:rPr>
        <w:t>成绩证明</w:t>
      </w:r>
    </w:p>
    <w:p w14:paraId="133950D6">
      <w:pPr>
        <w:rPr>
          <w:rFonts w:asciiTheme="minorEastAsia" w:hAnsiTheme="minorEastAsia" w:cstheme="minorEastAsia"/>
          <w:sz w:val="22"/>
        </w:rPr>
      </w:pPr>
    </w:p>
    <w:p w14:paraId="18DEF03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兹证明学生XX，女， XX年XX月XX日出生，学号：XXX，于17年09月份入学，就读于北京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金融科技</w:t>
      </w:r>
      <w:r>
        <w:rPr>
          <w:rFonts w:hint="eastAsia" w:asciiTheme="minorEastAsia" w:hAnsiTheme="minorEastAsia" w:cstheme="minorEastAsia"/>
          <w:sz w:val="24"/>
        </w:rPr>
        <w:t>学院XX专业攻读全日制本科，学制四年，总平均分绩点为4.99，换算为平均学分制为99.99.</w:t>
      </w:r>
      <w:bookmarkStart w:id="1" w:name="_GoBack"/>
      <w:bookmarkEnd w:id="1"/>
    </w:p>
    <w:p w14:paraId="3BB16875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特此证明!</w:t>
      </w:r>
    </w:p>
    <w:p w14:paraId="77BAF5D5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14:paraId="74F150B0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14:paraId="2001367C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北京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金融科技</w:t>
      </w:r>
      <w:r>
        <w:rPr>
          <w:rFonts w:hint="eastAsia" w:asciiTheme="minorEastAsia" w:hAnsiTheme="minorEastAsia" w:cstheme="minorEastAsia"/>
          <w:sz w:val="24"/>
        </w:rPr>
        <w:t>学院教务处</w:t>
      </w:r>
    </w:p>
    <w:p w14:paraId="6993EEB0">
      <w:pPr>
        <w:spacing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2025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cstheme="minorEastAsia"/>
          <w:sz w:val="24"/>
        </w:rPr>
        <w:t>日</w:t>
      </w:r>
    </w:p>
    <w:p w14:paraId="6B38C641">
      <w:pPr>
        <w:spacing w:line="360" w:lineRule="auto"/>
      </w:pPr>
    </w:p>
    <w:p w14:paraId="0877D1DE">
      <w:pPr>
        <w:spacing w:line="360" w:lineRule="auto"/>
      </w:pPr>
    </w:p>
    <w:p w14:paraId="7C1A902A"/>
    <w:p w14:paraId="22199279">
      <w:pPr>
        <w:jc w:val="center"/>
        <w:rPr>
          <w:rFonts w:ascii="Times New Roman" w:hAnsi="Times New Roman" w:cs="Times New Roman"/>
          <w:sz w:val="22"/>
          <w:szCs w:val="28"/>
        </w:rPr>
      </w:pPr>
    </w:p>
    <w:p w14:paraId="4A14DF22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Average Score Certificate</w:t>
      </w:r>
    </w:p>
    <w:p w14:paraId="097DAB1C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DC0F78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is to certify that </w:t>
      </w:r>
      <w:r>
        <w:rPr>
          <w:rFonts w:hint="eastAsia" w:ascii="Times New Roman" w:hAnsi="Times New Roman" w:cs="Times New Roman"/>
          <w:sz w:val="24"/>
        </w:rPr>
        <w:t>XX</w:t>
      </w:r>
      <w:r>
        <w:rPr>
          <w:rFonts w:ascii="Times New Roman" w:hAnsi="Times New Roman" w:cs="Times New Roman"/>
          <w:sz w:val="24"/>
        </w:rPr>
        <w:t xml:space="preserve">, female, born on </w:t>
      </w:r>
      <w:r>
        <w:rPr>
          <w:rFonts w:hint="eastAsia" w:ascii="Times New Roman" w:hAnsi="Times New Roman" w:cs="Times New Roman"/>
          <w:sz w:val="24"/>
        </w:rPr>
        <w:t>XX</w:t>
      </w:r>
      <w:r>
        <w:rPr>
          <w:rFonts w:ascii="Times New Roman" w:hAnsi="Times New Roman" w:cs="Times New Roman"/>
          <w:sz w:val="24"/>
        </w:rPr>
        <w:t>, Student No.:</w:t>
      </w:r>
      <w:r>
        <w:rPr>
          <w:rFonts w:hint="eastAsia" w:ascii="Times New Roman" w:hAnsi="Times New Roman" w:cs="Times New Roman"/>
          <w:sz w:val="24"/>
        </w:rPr>
        <w:t>XX，</w:t>
      </w:r>
      <w:bookmarkStart w:id="0" w:name="OLE_LINK1"/>
      <w:r>
        <w:rPr>
          <w:rFonts w:ascii="Times New Roman" w:hAnsi="Times New Roman" w:cs="Times New Roman"/>
          <w:sz w:val="24"/>
        </w:rPr>
        <w:t>has</w:t>
      </w:r>
      <w:r>
        <w:rPr>
          <w:rFonts w:hint="eastAsia" w:ascii="Times New Roman" w:hAnsi="Times New Roman" w:cs="Times New Roman"/>
          <w:sz w:val="24"/>
        </w:rPr>
        <w:t xml:space="preserve"> been</w:t>
      </w:r>
      <w:r>
        <w:rPr>
          <w:rFonts w:ascii="Times New Roman" w:hAnsi="Times New Roman" w:cs="Times New Roman"/>
          <w:sz w:val="24"/>
        </w:rPr>
        <w:t xml:space="preserve"> enrolled into</w:t>
      </w:r>
      <w:r>
        <w:rPr>
          <w:rFonts w:hint="eastAsia" w:ascii="Times New Roman" w:hAnsi="Times New Roman" w:cs="Times New Roman"/>
          <w:sz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</w:rPr>
        <w:t xml:space="preserve"> Beijing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>University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of  Financial </w:t>
      </w:r>
      <w:r>
        <w:rPr>
          <w:rFonts w:ascii="Times New Roman" w:hAnsi="Times New Roman" w:cs="Times New Roman"/>
          <w:sz w:val="24"/>
        </w:rPr>
        <w:t>Technology</w:t>
      </w:r>
      <w:r>
        <w:rPr>
          <w:rFonts w:ascii="Times New Roman" w:hAnsi="Times New Roman" w:eastAsia="宋体" w:cs="Times New Roman"/>
          <w:color w:val="333333"/>
          <w:sz w:val="24"/>
          <w:shd w:val="clear" w:color="auto" w:fill="FFFFFF"/>
        </w:rPr>
        <w:t xml:space="preserve"> in September </w:t>
      </w:r>
      <w:r>
        <w:rPr>
          <w:rFonts w:ascii="Times New Roman" w:hAnsi="Times New Roman" w:cs="Times New Roman"/>
          <w:sz w:val="24"/>
        </w:rPr>
        <w:t>201</w:t>
      </w:r>
      <w:r>
        <w:rPr>
          <w:rFonts w:hint="eastAsia"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, majoring in </w:t>
      </w:r>
      <w:r>
        <w:rPr>
          <w:rFonts w:hint="eastAsia" w:ascii="Times New Roman" w:hAnsi="Times New Roman" w:cs="Times New Roman"/>
          <w:sz w:val="24"/>
        </w:rPr>
        <w:t>XX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within</w:t>
      </w:r>
      <w:r>
        <w:rPr>
          <w:rFonts w:ascii="Times New Roman" w:hAnsi="Times New Roman" w:cs="Times New Roman"/>
          <w:sz w:val="24"/>
        </w:rPr>
        <w:t xml:space="preserve"> a full</w:t>
      </w:r>
      <w:r>
        <w:rPr>
          <w:rFonts w:hint="eastAsia"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time fo</w:t>
      </w:r>
      <w:r>
        <w:rPr>
          <w:rFonts w:hint="eastAsia"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r</w:t>
      </w:r>
      <w:r>
        <w:rPr>
          <w:rFonts w:hint="eastAsia"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year Bachelor Degree Programme</w:t>
      </w:r>
      <w:r>
        <w:rPr>
          <w:rFonts w:hint="eastAsia" w:ascii="Times New Roman" w:hAnsi="Times New Roman" w:cs="Times New Roman"/>
          <w:sz w:val="24"/>
        </w:rPr>
        <w:t xml:space="preserve">. Her average GPA is 4.99, equals to 99.99 under </w:t>
      </w:r>
      <w:r>
        <w:rPr>
          <w:rFonts w:ascii="Times New Roman" w:hAnsi="Times New Roman" w:cs="Times New Roman"/>
          <w:sz w:val="24"/>
        </w:rPr>
        <w:t>centesimal system</w:t>
      </w:r>
      <w:r>
        <w:rPr>
          <w:rFonts w:hint="eastAsia" w:ascii="Times New Roman" w:hAnsi="Times New Roman" w:cs="Times New Roman"/>
          <w:sz w:val="24"/>
        </w:rPr>
        <w:t>.</w:t>
      </w:r>
    </w:p>
    <w:p w14:paraId="0EE44678">
      <w:pPr>
        <w:spacing w:line="480" w:lineRule="auto"/>
        <w:rPr>
          <w:rFonts w:ascii="Times New Roman" w:hAnsi="Times New Roman" w:eastAsia="宋体" w:cs="Times New Roman"/>
          <w:color w:val="333333"/>
          <w:sz w:val="24"/>
          <w:shd w:val="clear" w:color="auto" w:fill="FFFFFF"/>
        </w:rPr>
      </w:pPr>
    </w:p>
    <w:p w14:paraId="66700FF4">
      <w:pPr>
        <w:spacing w:line="480" w:lineRule="auto"/>
        <w:rPr>
          <w:rFonts w:ascii="Times New Roman" w:hAnsi="Times New Roman" w:eastAsia="宋体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hd w:val="clear" w:color="auto" w:fill="FFFFFF"/>
        </w:rPr>
        <w:t xml:space="preserve">Hereby </w:t>
      </w:r>
      <w:r>
        <w:rPr>
          <w:rFonts w:hint="eastAsia" w:ascii="Times New Roman" w:hAnsi="Times New Roman" w:eastAsia="宋体" w:cs="Times New Roman"/>
          <w:color w:val="333333"/>
          <w:sz w:val="24"/>
          <w:shd w:val="clear" w:color="auto" w:fill="FFFFFF"/>
        </w:rPr>
        <w:t xml:space="preserve">to </w:t>
      </w:r>
      <w:r>
        <w:rPr>
          <w:rFonts w:ascii="Times New Roman" w:hAnsi="Times New Roman" w:eastAsia="宋体" w:cs="Times New Roman"/>
          <w:color w:val="333333"/>
          <w:sz w:val="24"/>
          <w:shd w:val="clear" w:color="auto" w:fill="FFFFFF"/>
        </w:rPr>
        <w:t>certify!</w:t>
      </w:r>
    </w:p>
    <w:p w14:paraId="742103D7">
      <w:pPr>
        <w:spacing w:line="480" w:lineRule="auto"/>
        <w:jc w:val="righ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Academic Affairs Office</w:t>
      </w:r>
    </w:p>
    <w:p w14:paraId="319D4724">
      <w:pPr>
        <w:spacing w:line="48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Beijing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>University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of  Financial </w:t>
      </w:r>
      <w:r>
        <w:rPr>
          <w:rFonts w:ascii="Times New Roman" w:hAnsi="Times New Roman" w:cs="Times New Roman"/>
          <w:sz w:val="24"/>
        </w:rPr>
        <w:t xml:space="preserve">Technology </w:t>
      </w:r>
    </w:p>
    <w:p w14:paraId="79BF099D">
      <w:pPr>
        <w:wordWrap w:val="0"/>
        <w:spacing w:line="480" w:lineRule="auto"/>
        <w:jc w:val="right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28</w:t>
      </w:r>
      <w:r>
        <w:rPr>
          <w:rFonts w:hint="eastAsia" w:ascii="Times New Roman" w:hAnsi="Times New Roman" w:cs="Times New Roman"/>
          <w:sz w:val="24"/>
        </w:rPr>
        <w:t xml:space="preserve">th </w:t>
      </w:r>
      <w:r>
        <w:rPr>
          <w:rFonts w:hint="eastAsia" w:ascii="Times New Roman" w:hAnsi="Times New Roman" w:cs="Times New Roman"/>
          <w:sz w:val="24"/>
          <w:lang w:val="en-US" w:eastAsia="zh-CN"/>
        </w:rPr>
        <w:t>Feb</w:t>
      </w:r>
      <w:r>
        <w:rPr>
          <w:rFonts w:hint="eastAsia" w:ascii="Times New Roman" w:hAnsi="Times New Roman" w:cs="Times New Roman"/>
          <w:sz w:val="24"/>
        </w:rPr>
        <w:t xml:space="preserve">, </w:t>
      </w:r>
      <w:r>
        <w:rPr>
          <w:rFonts w:hint="eastAsia" w:ascii="Times New Roman" w:hAnsi="Times New Roman" w:cs="Times New Roman"/>
          <w:sz w:val="24"/>
          <w:lang w:val="en-US" w:eastAsia="zh-CN"/>
        </w:rPr>
        <w:t>2025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C7005B"/>
    <w:rsid w:val="002B1571"/>
    <w:rsid w:val="002F323A"/>
    <w:rsid w:val="003424AF"/>
    <w:rsid w:val="0039538E"/>
    <w:rsid w:val="004E2499"/>
    <w:rsid w:val="005B7817"/>
    <w:rsid w:val="005E2B8F"/>
    <w:rsid w:val="00A976EB"/>
    <w:rsid w:val="00AA30B3"/>
    <w:rsid w:val="00B3120F"/>
    <w:rsid w:val="00B33638"/>
    <w:rsid w:val="00C87D3B"/>
    <w:rsid w:val="00DD609C"/>
    <w:rsid w:val="11446EAE"/>
    <w:rsid w:val="14C3332F"/>
    <w:rsid w:val="26A3018B"/>
    <w:rsid w:val="28553C8E"/>
    <w:rsid w:val="3602462A"/>
    <w:rsid w:val="51C11689"/>
    <w:rsid w:val="5C510152"/>
    <w:rsid w:val="64C7005B"/>
    <w:rsid w:val="6D535020"/>
    <w:rsid w:val="708A7986"/>
    <w:rsid w:val="7FA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171</Words>
  <Characters>494</Characters>
  <Lines>4</Lines>
  <Paragraphs>1</Paragraphs>
  <TotalTime>0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2018-06-21T05:35:00Z</dcterms:created>
  <dc:creator>杨思玉-英华联教育咨询</dc:creator>
  <cp:lastModifiedBy>叶</cp:lastModifiedBy>
  <dcterms:modified xsi:type="dcterms:W3CDTF">2025-03-11T08:29:30Z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eyJoZGlkIjoiMzRkODQ5Mzc2Mzg2ODgyOTc5OGEyZDY4NDhiMzJkYjIiLCJ1c2VySWQiOiIyOTk0MzA0MzYifQ==</vt:lpwstr>
  </property>
  <property fmtid="{D5CDD505-2E9C-101B-9397-08002B2CF9AE}" pid="4" name="ICV">
    <vt:lpwstr>E8433E372A6549B191780F98C256749A_12</vt:lpwstr>
  </property>
</Properties>
</file>