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bCs/>
          <w:sz w:val="36"/>
          <w:szCs w:val="4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44"/>
          <w:lang w:val="en-US" w:eastAsia="zh-CN"/>
        </w:rPr>
        <w:t>《形势与政策</w:t>
      </w:r>
      <w:r>
        <w:rPr>
          <w:rFonts w:hint="default" w:ascii="微软雅黑" w:hAnsi="微软雅黑" w:eastAsia="微软雅黑" w:cs="微软雅黑"/>
          <w:b/>
          <w:bCs/>
          <w:color w:val="C00000"/>
          <w:sz w:val="36"/>
          <w:szCs w:val="44"/>
          <w:lang w:eastAsia="zh-CN"/>
        </w:rPr>
        <w:t>1、5</w:t>
      </w:r>
      <w:r>
        <w:rPr>
          <w:rFonts w:hint="eastAsia" w:ascii="微软雅黑" w:hAnsi="微软雅黑" w:eastAsia="微软雅黑" w:cs="微软雅黑"/>
          <w:b/>
          <w:bCs/>
          <w:sz w:val="36"/>
          <w:szCs w:val="44"/>
          <w:lang w:val="en-US" w:eastAsia="zh-CN"/>
        </w:rPr>
        <w:t>》补考题</w:t>
      </w:r>
    </w:p>
    <w:p>
      <w:pPr>
        <w:jc w:val="center"/>
        <w:rPr>
          <w:rFonts w:hint="default" w:ascii="微软雅黑" w:hAnsi="微软雅黑" w:eastAsia="微软雅黑" w:cs="微软雅黑"/>
          <w:b/>
          <w:bCs/>
          <w:sz w:val="36"/>
          <w:szCs w:val="44"/>
          <w:lang w:val="en-US" w:eastAsia="zh-CN"/>
        </w:rPr>
      </w:pPr>
    </w:p>
    <w:p>
      <w:pPr>
        <w:widowControl/>
        <w:spacing w:line="440" w:lineRule="exact"/>
        <w:ind w:firstLine="560" w:firstLineChars="200"/>
        <w:jc w:val="left"/>
        <w:rPr>
          <w:rFonts w:hint="eastAsia" w:ascii="微软雅黑" w:hAnsi="微软雅黑" w:eastAsia="微软雅黑" w:cs="微软雅黑"/>
          <w:sz w:val="28"/>
          <w:szCs w:val="28"/>
          <w:lang w:eastAsia="zh-Hans"/>
        </w:rPr>
      </w:pPr>
      <w:r>
        <w:rPr>
          <w:rFonts w:hint="default" w:ascii="微软雅黑" w:hAnsi="微软雅黑" w:eastAsia="微软雅黑" w:cs="微软雅黑"/>
          <w:sz w:val="28"/>
          <w:szCs w:val="28"/>
          <w:lang w:eastAsia="zh-CN"/>
        </w:rPr>
        <w:t>“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Hans"/>
        </w:rPr>
        <w:t>中国式现代化“作为一个原创的</w:t>
      </w:r>
      <w:r>
        <w:rPr>
          <w:rFonts w:hint="default" w:ascii="微软雅黑" w:hAnsi="微软雅黑" w:eastAsia="微软雅黑" w:cs="微软雅黑"/>
          <w:sz w:val="28"/>
          <w:szCs w:val="28"/>
          <w:lang w:eastAsia="zh-Hans"/>
        </w:rPr>
        <w:t>、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Hans"/>
        </w:rPr>
        <w:t>独特的理论命题</w:t>
      </w:r>
      <w:r>
        <w:rPr>
          <w:rFonts w:hint="default" w:ascii="微软雅黑" w:hAnsi="微软雅黑" w:eastAsia="微软雅黑" w:cs="微软雅黑"/>
          <w:sz w:val="28"/>
          <w:szCs w:val="28"/>
          <w:lang w:eastAsia="zh-Hans"/>
        </w:rPr>
        <w:t>，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Hans"/>
        </w:rPr>
        <w:t>是中国现代化实践的理论升华</w:t>
      </w:r>
      <w:r>
        <w:rPr>
          <w:rFonts w:hint="default" w:ascii="微软雅黑" w:hAnsi="微软雅黑" w:eastAsia="微软雅黑" w:cs="微软雅黑"/>
          <w:sz w:val="28"/>
          <w:szCs w:val="28"/>
          <w:lang w:eastAsia="zh-Hans"/>
        </w:rPr>
        <w:t>。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Hans"/>
        </w:rPr>
        <w:t>习近平总书记在党的二十大报告中指出</w:t>
      </w:r>
      <w:r>
        <w:rPr>
          <w:rFonts w:hint="default" w:ascii="微软雅黑" w:hAnsi="微软雅黑" w:eastAsia="微软雅黑" w:cs="微软雅黑"/>
          <w:sz w:val="28"/>
          <w:szCs w:val="28"/>
          <w:lang w:eastAsia="zh-Hans"/>
        </w:rPr>
        <w:t>：</w:t>
      </w:r>
      <w:r>
        <w:rPr>
          <w:rFonts w:hint="eastAsia" w:ascii="微软雅黑" w:hAnsi="微软雅黑" w:eastAsia="微软雅黑" w:cs="微软雅黑"/>
          <w:sz w:val="28"/>
          <w:szCs w:val="28"/>
          <w:lang w:eastAsia="zh-Hans"/>
        </w:rPr>
        <w:t>“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Hans"/>
        </w:rPr>
        <w:t>在新中国成立特别是改革开放以来长期探索和实践基础上</w:t>
      </w:r>
      <w:r>
        <w:rPr>
          <w:rFonts w:hint="default" w:ascii="微软雅黑" w:hAnsi="微软雅黑" w:eastAsia="微软雅黑" w:cs="微软雅黑"/>
          <w:sz w:val="28"/>
          <w:szCs w:val="28"/>
          <w:lang w:eastAsia="zh-Hans"/>
        </w:rPr>
        <w:t>，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Hans"/>
        </w:rPr>
        <w:t>经过十八大以来在理论和实践上的创新突破</w:t>
      </w:r>
      <w:r>
        <w:rPr>
          <w:rFonts w:hint="default" w:ascii="微软雅黑" w:hAnsi="微软雅黑" w:eastAsia="微软雅黑" w:cs="微软雅黑"/>
          <w:sz w:val="28"/>
          <w:szCs w:val="28"/>
          <w:lang w:eastAsia="zh-Hans"/>
        </w:rPr>
        <w:t>，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Hans"/>
        </w:rPr>
        <w:t>我们党成功推进和拓展了中国式现代化</w:t>
      </w:r>
      <w:r>
        <w:rPr>
          <w:rFonts w:hint="default" w:ascii="微软雅黑" w:hAnsi="微软雅黑" w:eastAsia="微软雅黑" w:cs="微软雅黑"/>
          <w:sz w:val="28"/>
          <w:szCs w:val="28"/>
          <w:lang w:eastAsia="zh-Hans"/>
        </w:rPr>
        <w:t>。</w:t>
      </w:r>
      <w:r>
        <w:rPr>
          <w:rFonts w:hint="eastAsia" w:ascii="微软雅黑" w:hAnsi="微软雅黑" w:eastAsia="微软雅黑" w:cs="微软雅黑"/>
          <w:sz w:val="28"/>
          <w:szCs w:val="28"/>
          <w:lang w:eastAsia="zh-Hans"/>
        </w:rPr>
        <w:t>”</w:t>
      </w:r>
    </w:p>
    <w:p>
      <w:pPr>
        <w:widowControl/>
        <w:spacing w:line="440" w:lineRule="exact"/>
        <w:ind w:firstLine="560" w:firstLineChars="200"/>
        <w:jc w:val="left"/>
        <w:rPr>
          <w:rFonts w:hint="default" w:ascii="微软雅黑" w:hAnsi="微软雅黑" w:eastAsia="微软雅黑" w:cs="微软雅黑"/>
          <w:sz w:val="28"/>
          <w:szCs w:val="28"/>
          <w:lang w:eastAsia="zh-Hans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Hans"/>
        </w:rPr>
        <w:t>一代人有一代人的长征</w:t>
      </w:r>
      <w:r>
        <w:rPr>
          <w:rFonts w:hint="default" w:ascii="微软雅黑" w:hAnsi="微软雅黑" w:eastAsia="微软雅黑" w:cs="微软雅黑"/>
          <w:sz w:val="28"/>
          <w:szCs w:val="28"/>
          <w:lang w:eastAsia="zh-Hans"/>
        </w:rPr>
        <w:t>，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Hans"/>
        </w:rPr>
        <w:t>一代人有一代人的担当</w:t>
      </w:r>
      <w:r>
        <w:rPr>
          <w:rFonts w:hint="default" w:ascii="微软雅黑" w:hAnsi="微软雅黑" w:eastAsia="微软雅黑" w:cs="微软雅黑"/>
          <w:sz w:val="28"/>
          <w:szCs w:val="28"/>
          <w:lang w:eastAsia="zh-Hans"/>
        </w:rPr>
        <w:t>，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Hans"/>
        </w:rPr>
        <w:t>新时代的中国青年有志气</w:t>
      </w:r>
      <w:r>
        <w:rPr>
          <w:rFonts w:hint="default" w:ascii="微软雅黑" w:hAnsi="微软雅黑" w:eastAsia="微软雅黑" w:cs="微软雅黑"/>
          <w:sz w:val="28"/>
          <w:szCs w:val="28"/>
          <w:lang w:eastAsia="zh-Hans"/>
        </w:rPr>
        <w:t>、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Hans"/>
        </w:rPr>
        <w:t>有才气</w:t>
      </w:r>
      <w:r>
        <w:rPr>
          <w:rFonts w:hint="default" w:ascii="微软雅黑" w:hAnsi="微软雅黑" w:eastAsia="微软雅黑" w:cs="微软雅黑"/>
          <w:sz w:val="28"/>
          <w:szCs w:val="28"/>
          <w:lang w:eastAsia="zh-Hans"/>
        </w:rPr>
        <w:t>、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Hans"/>
        </w:rPr>
        <w:t>有朝气</w:t>
      </w:r>
      <w:r>
        <w:rPr>
          <w:rFonts w:hint="default" w:ascii="微软雅黑" w:hAnsi="微软雅黑" w:eastAsia="微软雅黑" w:cs="微软雅黑"/>
          <w:sz w:val="28"/>
          <w:szCs w:val="28"/>
          <w:lang w:eastAsia="zh-Hans"/>
        </w:rPr>
        <w:t>，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Hans"/>
        </w:rPr>
        <w:t>是社会进步的先锋力量</w:t>
      </w:r>
      <w:r>
        <w:rPr>
          <w:rFonts w:hint="default" w:ascii="微软雅黑" w:hAnsi="微软雅黑" w:eastAsia="微软雅黑" w:cs="微软雅黑"/>
          <w:sz w:val="28"/>
          <w:szCs w:val="28"/>
          <w:lang w:eastAsia="zh-Hans"/>
        </w:rPr>
        <w:t>，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Hans"/>
        </w:rPr>
        <w:t>是建设社会主义现代化强国的生力军</w:t>
      </w:r>
      <w:r>
        <w:rPr>
          <w:rFonts w:hint="default" w:ascii="微软雅黑" w:hAnsi="微软雅黑" w:eastAsia="微软雅黑" w:cs="微软雅黑"/>
          <w:sz w:val="28"/>
          <w:szCs w:val="28"/>
          <w:lang w:eastAsia="zh-Hans"/>
        </w:rPr>
        <w:t>。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Hans"/>
        </w:rPr>
        <w:t>在中国式现代化推进的每一阶段</w:t>
      </w:r>
      <w:r>
        <w:rPr>
          <w:rFonts w:hint="default" w:ascii="微软雅黑" w:hAnsi="微软雅黑" w:eastAsia="微软雅黑" w:cs="微软雅黑"/>
          <w:sz w:val="28"/>
          <w:szCs w:val="28"/>
          <w:lang w:eastAsia="zh-Hans"/>
        </w:rPr>
        <w:t>，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Hans"/>
        </w:rPr>
        <w:t>青年一代都发挥了重要的推进作用</w:t>
      </w:r>
      <w:r>
        <w:rPr>
          <w:rFonts w:hint="default" w:ascii="微软雅黑" w:hAnsi="微软雅黑" w:eastAsia="微软雅黑" w:cs="微软雅黑"/>
          <w:sz w:val="28"/>
          <w:szCs w:val="28"/>
          <w:lang w:eastAsia="zh-Hans"/>
        </w:rPr>
        <w:t>。</w:t>
      </w:r>
      <w:r>
        <w:rPr>
          <w:rFonts w:hint="eastAsia" w:ascii="微软雅黑" w:hAnsi="微软雅黑" w:eastAsia="微软雅黑" w:cs="微软雅黑"/>
          <w:sz w:val="28"/>
          <w:szCs w:val="28"/>
          <w:lang w:eastAsia="zh-Hans"/>
        </w:rPr>
        <w:t>“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Hans"/>
        </w:rPr>
        <w:t>多士成大业</w:t>
      </w:r>
      <w:r>
        <w:rPr>
          <w:rFonts w:hint="default" w:ascii="微软雅黑" w:hAnsi="微软雅黑" w:eastAsia="微软雅黑" w:cs="微软雅黑"/>
          <w:sz w:val="28"/>
          <w:szCs w:val="28"/>
          <w:lang w:eastAsia="zh-Hans"/>
        </w:rPr>
        <w:t>，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Hans"/>
        </w:rPr>
        <w:t>群贤济弘绩”</w:t>
      </w:r>
      <w:r>
        <w:rPr>
          <w:rFonts w:hint="default" w:ascii="微软雅黑" w:hAnsi="微软雅黑" w:eastAsia="微软雅黑" w:cs="微软雅黑"/>
          <w:sz w:val="28"/>
          <w:szCs w:val="28"/>
          <w:lang w:eastAsia="zh-Hans"/>
        </w:rPr>
        <w:t>，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Hans"/>
        </w:rPr>
        <w:t>请以“青年在中国式现代化的探索和拓展中发挥重要作用”为题写一篇论文</w:t>
      </w:r>
      <w:r>
        <w:rPr>
          <w:rFonts w:hint="default" w:ascii="微软雅黑" w:hAnsi="微软雅黑" w:eastAsia="微软雅黑" w:cs="微软雅黑"/>
          <w:sz w:val="28"/>
          <w:szCs w:val="28"/>
          <w:lang w:eastAsia="zh-Hans"/>
        </w:rPr>
        <w:t>。</w:t>
      </w:r>
    </w:p>
    <w:p>
      <w:pPr>
        <w:widowControl/>
        <w:spacing w:line="440" w:lineRule="exact"/>
        <w:ind w:firstLine="560" w:firstLineChars="200"/>
        <w:jc w:val="left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具体要求：</w:t>
      </w:r>
    </w:p>
    <w:p>
      <w:pPr>
        <w:widowControl/>
        <w:spacing w:line="440" w:lineRule="exact"/>
        <w:ind w:firstLine="560" w:firstLineChars="200"/>
        <w:jc w:val="left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1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.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思想正确，精神向上，主题明确</w:t>
      </w:r>
      <w:r>
        <w:rPr>
          <w:rFonts w:hint="eastAsia" w:ascii="微软雅黑" w:hAnsi="微软雅黑" w:eastAsia="微软雅黑" w:cs="微软雅黑"/>
          <w:sz w:val="28"/>
          <w:szCs w:val="28"/>
        </w:rPr>
        <w:t>，观点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正</w:t>
      </w:r>
      <w:r>
        <w:rPr>
          <w:rFonts w:hint="eastAsia" w:ascii="微软雅黑" w:hAnsi="微软雅黑" w:eastAsia="微软雅黑" w:cs="微软雅黑"/>
          <w:sz w:val="28"/>
          <w:szCs w:val="28"/>
        </w:rPr>
        <w:t>确、思路清晰、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结构完整、言之有物。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default" w:ascii="微软雅黑" w:hAnsi="微软雅黑" w:eastAsia="微软雅黑" w:cs="微软雅黑"/>
          <w:sz w:val="28"/>
          <w:szCs w:val="28"/>
          <w:lang w:eastAsia="zh-Hans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2.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1000</w:t>
      </w:r>
      <w:r>
        <w:rPr>
          <w:rFonts w:hint="eastAsia" w:ascii="微软雅黑" w:hAnsi="微软雅黑" w:eastAsia="微软雅黑" w:cs="微软雅黑"/>
          <w:sz w:val="28"/>
          <w:szCs w:val="28"/>
        </w:rPr>
        <w:t>字以上，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Hans"/>
        </w:rPr>
        <w:t>统一用</w:t>
      </w:r>
      <w:r>
        <w:rPr>
          <w:rFonts w:hint="default" w:ascii="微软雅黑" w:hAnsi="微软雅黑" w:eastAsia="微软雅黑" w:cs="微软雅黑"/>
          <w:sz w:val="28"/>
          <w:szCs w:val="28"/>
          <w:lang w:eastAsia="zh-Hans"/>
        </w:rPr>
        <w:t>A4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Hans"/>
        </w:rPr>
        <w:t>纸书写</w:t>
      </w:r>
      <w:r>
        <w:rPr>
          <w:rFonts w:hint="default" w:ascii="微软雅黑" w:hAnsi="微软雅黑" w:eastAsia="微软雅黑" w:cs="微软雅黑"/>
          <w:sz w:val="28"/>
          <w:szCs w:val="28"/>
          <w:lang w:eastAsia="zh-Hans"/>
        </w:rPr>
        <w:t>，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Hans"/>
        </w:rPr>
        <w:t>不得抄袭</w:t>
      </w:r>
      <w:r>
        <w:rPr>
          <w:rFonts w:hint="default" w:ascii="微软雅黑" w:hAnsi="微软雅黑" w:eastAsia="微软雅黑" w:cs="微软雅黑"/>
          <w:sz w:val="28"/>
          <w:szCs w:val="28"/>
          <w:lang w:eastAsia="zh-Hans"/>
        </w:rPr>
        <w:t>，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Hans"/>
        </w:rPr>
        <w:t>必须手写</w:t>
      </w:r>
      <w:r>
        <w:rPr>
          <w:rFonts w:hint="default" w:ascii="微软雅黑" w:hAnsi="微软雅黑" w:eastAsia="微软雅黑" w:cs="微软雅黑"/>
          <w:sz w:val="28"/>
          <w:szCs w:val="28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3.在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文章</w:t>
      </w:r>
      <w:r>
        <w:rPr>
          <w:rFonts w:hint="eastAsia" w:ascii="微软雅黑" w:hAnsi="微软雅黑" w:eastAsia="微软雅黑" w:cs="微软雅黑"/>
          <w:sz w:val="28"/>
          <w:szCs w:val="28"/>
        </w:rPr>
        <w:t>标题下方一行依次写清楚：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形策</w:t>
      </w:r>
      <w:r>
        <w:rPr>
          <w:rFonts w:hint="default" w:ascii="微软雅黑" w:hAnsi="微软雅黑" w:eastAsia="微软雅黑" w:cs="微软雅黑"/>
          <w:sz w:val="28"/>
          <w:szCs w:val="28"/>
          <w:lang w:eastAsia="zh-CN"/>
          <w14:textFill>
            <w14:gradFill>
              <w14:gsLst>
                <w14:gs w14:pos="0">
                  <w14:srgbClr w14:val="A73737"/>
                </w14:gs>
                <w14:gs w14:pos="75000">
                  <w14:srgbClr w14:val="872C2C">
                    <w14:lumMod w14:val="95000"/>
                    <w14:lumOff w14:val="5000"/>
                  </w14:srgbClr>
                </w14:gs>
              </w14:gsLst>
              <w14:lin w14:scaled="1"/>
            </w14:gradFill>
          </w14:textFill>
        </w:rPr>
        <w:t>（1、5）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补考、</w:t>
      </w:r>
      <w:r>
        <w:rPr>
          <w:rFonts w:hint="eastAsia" w:ascii="微软雅黑" w:hAnsi="微软雅黑" w:eastAsia="微软雅黑" w:cs="微软雅黑"/>
          <w:sz w:val="28"/>
          <w:szCs w:val="28"/>
        </w:rPr>
        <w:t>专业、班级、姓名、学号。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default" w:ascii="微软雅黑" w:hAnsi="微软雅黑" w:eastAsia="微软雅黑" w:cs="微软雅黑"/>
          <w:b w:val="0"/>
          <w:bCs w:val="0"/>
          <w:color w:val="C0000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color w:val="C00000"/>
          <w:sz w:val="28"/>
          <w:szCs w:val="28"/>
        </w:rPr>
        <w:t>4.</w:t>
      </w:r>
      <w:r>
        <w:rPr>
          <w:rFonts w:hint="eastAsia" w:ascii="微软雅黑" w:hAnsi="微软雅黑" w:eastAsia="微软雅黑" w:cs="微软雅黑"/>
          <w:color w:val="C00000"/>
          <w:sz w:val="28"/>
          <w:szCs w:val="28"/>
          <w:lang w:val="en-US" w:eastAsia="zh-CN"/>
        </w:rPr>
        <w:t>桂林校区作业交到3413办公室邓老师处18107739551；南宁校区交到14栋157办公室杨老师处18234507518。作业上交时间截止3月9日下午16:40之前。特别提醒：需要交纸质档作业。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default" w:ascii="微软雅黑" w:hAnsi="微软雅黑" w:eastAsia="微软雅黑" w:cs="微软雅黑"/>
          <w:b w:val="0"/>
          <w:bCs w:val="0"/>
          <w:color w:val="C00000"/>
          <w:sz w:val="28"/>
          <w:szCs w:val="28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lYzhhYTA0NzkxNjlhZmQ5NWM5ZWEwZmFhNzlkZjIifQ=="/>
  </w:docVars>
  <w:rsids>
    <w:rsidRoot w:val="FFF9459A"/>
    <w:rsid w:val="28221B0A"/>
    <w:rsid w:val="3B5E2774"/>
    <w:rsid w:val="47EA7AF7"/>
    <w:rsid w:val="4F9D7B44"/>
    <w:rsid w:val="55254864"/>
    <w:rsid w:val="77204A34"/>
    <w:rsid w:val="79813002"/>
    <w:rsid w:val="FFF94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2023-02-18T19:41:00Z</dcterms:created>
  <dc:creator>WPS_1509609040</dc:creator>
  <cp:lastModifiedBy>王明成</cp:lastModifiedBy>
  <dcterms:modified xsi:type="dcterms:W3CDTF">2023-02-26T09:17:11Z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33AAE49EA6CCC16060B9F063DBF8040C</vt:lpwstr>
  </property>
</Properties>
</file>