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一、封面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成果名称：应准确、简明地反映出成果的主要内容和特征，字数（含符号）不超过35个汉字。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主要完成人、主要完成单位：集体完成的成果，主要完成人和完成单位按照其贡献大小从左至右，从上到下顺序排列，主要完成人和主要完成单位根据实际情况填写，不限人数和单位数，用</w:t>
      </w:r>
      <w:r>
        <w:rPr>
          <w:rFonts w:ascii="仿宋" w:hAnsi="仿宋" w:eastAsia="仿宋"/>
          <w:b/>
          <w:color w:val="FF0000"/>
          <w:sz w:val="32"/>
          <w:szCs w:val="32"/>
        </w:rPr>
        <w:t>“、”</w:t>
      </w:r>
      <w:r>
        <w:rPr>
          <w:rFonts w:ascii="仿宋" w:hAnsi="仿宋" w:eastAsia="仿宋"/>
          <w:sz w:val="32"/>
          <w:szCs w:val="32"/>
        </w:rPr>
        <w:t>间隔。</w:t>
      </w:r>
      <w:r>
        <w:rPr>
          <w:rFonts w:ascii="仿宋" w:hAnsi="仿宋" w:eastAsia="仿宋"/>
          <w:b/>
          <w:color w:val="FF0000"/>
          <w:sz w:val="32"/>
          <w:szCs w:val="32"/>
        </w:rPr>
        <w:t>单位要求写全称。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成果科类：</w:t>
      </w:r>
      <w:r>
        <w:rPr>
          <w:rFonts w:hint="eastAsia" w:ascii="仿宋" w:hAnsi="仿宋" w:eastAsia="仿宋"/>
          <w:sz w:val="32"/>
          <w:szCs w:val="32"/>
        </w:rPr>
        <w:t>按照教育部颁布的《普通高等学校本科专业目录（2012年）》（教高〔2012〕9号）的学科门类分类（规范）填写。思想政治理论课</w:t>
      </w:r>
      <w:r>
        <w:rPr>
          <w:rFonts w:ascii="仿宋" w:hAnsi="仿宋" w:eastAsia="仿宋"/>
          <w:sz w:val="32"/>
          <w:szCs w:val="32"/>
        </w:rPr>
        <w:t>类成果填</w:t>
      </w:r>
      <w:r>
        <w:rPr>
          <w:rFonts w:hint="eastAsia" w:ascii="仿宋" w:hAnsi="仿宋" w:eastAsia="仿宋"/>
          <w:sz w:val="32"/>
          <w:szCs w:val="32"/>
        </w:rPr>
        <w:t>“思政课”，综合类成果填“其他”。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（四）类别</w:t>
      </w:r>
      <w:r>
        <w:rPr>
          <w:rFonts w:ascii="仿宋" w:hAnsi="仿宋" w:eastAsia="仿宋"/>
          <w:sz w:val="32"/>
          <w:szCs w:val="32"/>
        </w:rPr>
        <w:t>代码：组成形式为：abcd，其中：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ab：成果科类代码：</w:t>
      </w:r>
      <w:r>
        <w:rPr>
          <w:rFonts w:hint="eastAsia" w:ascii="仿宋" w:hAnsi="仿宋" w:eastAsia="仿宋"/>
          <w:sz w:val="32"/>
          <w:szCs w:val="32"/>
        </w:rPr>
        <w:t>填写科类代码一般应按成果所属学科代码填写。哲学—01，经济学—02，法学—03，教育学—04，文学—05，历史学—06，理学—07，工学—08，农学—09，医学—10，军事学—11,管理学—12，艺术学－13，思政课—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，其他—1</w:t>
      </w:r>
      <w:r>
        <w:rPr>
          <w:rFonts w:ascii="仿宋" w:hAnsi="仿宋" w:eastAsia="仿宋"/>
          <w:sz w:val="32"/>
          <w:szCs w:val="32"/>
        </w:rPr>
        <w:t>5。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c：成果属普通教育填1，成人教育填2，其它填0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d：成果属本科教育填1，</w:t>
      </w:r>
      <w:r>
        <w:rPr>
          <w:rFonts w:hint="eastAsia" w:ascii="仿宋" w:hAnsi="仿宋" w:eastAsia="仿宋"/>
          <w:sz w:val="32"/>
          <w:szCs w:val="32"/>
        </w:rPr>
        <w:t>硕士</w:t>
      </w:r>
      <w:r>
        <w:rPr>
          <w:rFonts w:ascii="仿宋" w:hAnsi="仿宋" w:eastAsia="仿宋"/>
          <w:sz w:val="32"/>
          <w:szCs w:val="32"/>
        </w:rPr>
        <w:t>研究生教育填2，</w:t>
      </w:r>
      <w:r>
        <w:rPr>
          <w:rFonts w:hint="eastAsia" w:ascii="仿宋" w:hAnsi="仿宋" w:eastAsia="仿宋"/>
          <w:sz w:val="32"/>
          <w:szCs w:val="32"/>
        </w:rPr>
        <w:t>博士</w:t>
      </w:r>
      <w:r>
        <w:rPr>
          <w:rFonts w:ascii="仿宋" w:hAnsi="仿宋" w:eastAsia="仿宋"/>
          <w:sz w:val="32"/>
          <w:szCs w:val="32"/>
        </w:rPr>
        <w:t>研究生教育填</w:t>
      </w:r>
      <w:r>
        <w:rPr>
          <w:rFonts w:hint="eastAsia" w:ascii="仿宋" w:hAnsi="仿宋" w:eastAsia="仿宋"/>
          <w:sz w:val="32"/>
          <w:szCs w:val="32"/>
        </w:rPr>
        <w:t>3，</w:t>
      </w:r>
      <w:r>
        <w:rPr>
          <w:rFonts w:ascii="仿宋" w:hAnsi="仿宋" w:eastAsia="仿宋"/>
          <w:sz w:val="32"/>
          <w:szCs w:val="32"/>
        </w:rPr>
        <w:t>其它填0。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（三）实践检验期</w:t>
      </w:r>
      <w:r>
        <w:rPr>
          <w:rFonts w:hint="eastAsia" w:ascii="仿宋" w:hAnsi="仿宋" w:eastAsia="仿宋"/>
          <w:sz w:val="32"/>
          <w:szCs w:val="32"/>
        </w:rPr>
        <w:t>：从正式实施（包括试行）教育教学方案的时间开始计算，不含研讨、论证及制定方案的时间。例如</w:t>
      </w:r>
      <w:r>
        <w:rPr>
          <w:rFonts w:ascii="仿宋" w:hAnsi="仿宋" w:eastAsia="仿宋"/>
          <w:sz w:val="32"/>
          <w:szCs w:val="32"/>
        </w:rPr>
        <w:t>，某项成果</w:t>
      </w:r>
      <w:r>
        <w:rPr>
          <w:rFonts w:hint="eastAsia" w:ascii="仿宋" w:hAnsi="仿宋" w:eastAsia="仿宋"/>
          <w:sz w:val="32"/>
          <w:szCs w:val="32"/>
        </w:rPr>
        <w:t>起始时间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ascii="仿宋" w:hAnsi="仿宋" w:eastAsia="仿宋"/>
          <w:sz w:val="32"/>
          <w:szCs w:val="32"/>
        </w:rPr>
        <w:t>，完成时间为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则</w:t>
      </w:r>
      <w:r>
        <w:rPr>
          <w:rFonts w:ascii="仿宋" w:hAnsi="仿宋" w:eastAsia="仿宋"/>
          <w:sz w:val="32"/>
          <w:szCs w:val="32"/>
        </w:rPr>
        <w:t>实践检验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年1月—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，共3</w:t>
      </w:r>
      <w:r>
        <w:rPr>
          <w:rFonts w:hint="eastAsia" w:ascii="仿宋" w:hAnsi="仿宋" w:eastAsia="仿宋"/>
          <w:sz w:val="32"/>
          <w:szCs w:val="32"/>
        </w:rPr>
        <w:t>.5年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、其它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b/>
          <w:color w:val="FF0000"/>
          <w:sz w:val="32"/>
          <w:szCs w:val="32"/>
        </w:rPr>
        <w:t>《申请书》</w:t>
      </w:r>
      <w:r>
        <w:rPr>
          <w:rFonts w:ascii="仿宋" w:hAnsi="仿宋" w:eastAsia="仿宋"/>
          <w:sz w:val="32"/>
          <w:szCs w:val="32"/>
        </w:rPr>
        <w:t>排版格式要求。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1．纸张一律用A4纸，竖装，两面印刷。文字及图表应限定在高245毫米、宽170毫米的规格内排印，左边为装订边，宽度不小于25毫米，正文内容所用字型应不小于5号字。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Ansi="仿宋" w:eastAsia="仿宋"/>
          <w:sz w:val="32"/>
          <w:szCs w:val="32"/>
        </w:rPr>
        <w:t xml:space="preserve"> </w:t>
      </w:r>
      <w:r>
        <w:rPr>
          <w:rFonts w:hAnsi="仿宋" w:eastAsia="仿宋"/>
          <w:b/>
          <w:color w:val="FF0000"/>
          <w:sz w:val="32"/>
          <w:szCs w:val="32"/>
        </w:rPr>
        <w:t>《一览表》</w:t>
      </w:r>
      <w:r>
        <w:rPr>
          <w:rFonts w:hAnsi="仿宋" w:eastAsia="仿宋"/>
          <w:sz w:val="32"/>
          <w:szCs w:val="32"/>
        </w:rPr>
        <w:t>用</w:t>
      </w:r>
      <w:r>
        <w:rPr>
          <w:rFonts w:eastAsia="仿宋"/>
          <w:sz w:val="32"/>
          <w:szCs w:val="32"/>
        </w:rPr>
        <w:t>A4</w:t>
      </w:r>
      <w:r>
        <w:rPr>
          <w:rFonts w:hAnsi="仿宋" w:eastAsia="仿宋"/>
          <w:sz w:val="32"/>
          <w:szCs w:val="32"/>
        </w:rPr>
        <w:t>纸双面打印，仅限一张纸。上下页边距各</w:t>
      </w:r>
      <w:r>
        <w:rPr>
          <w:rFonts w:eastAsia="仿宋"/>
          <w:sz w:val="32"/>
          <w:szCs w:val="32"/>
        </w:rPr>
        <w:t>2</w:t>
      </w:r>
      <w:r>
        <w:rPr>
          <w:rFonts w:hAnsi="仿宋" w:eastAsia="仿宋"/>
          <w:sz w:val="32"/>
          <w:szCs w:val="32"/>
        </w:rPr>
        <w:t>厘米，左右边距各</w:t>
      </w:r>
      <w:r>
        <w:rPr>
          <w:rFonts w:eastAsia="仿宋"/>
          <w:sz w:val="32"/>
          <w:szCs w:val="32"/>
        </w:rPr>
        <w:t>2</w:t>
      </w:r>
      <w:r>
        <w:rPr>
          <w:rFonts w:hAnsi="仿宋" w:eastAsia="仿宋"/>
          <w:sz w:val="32"/>
          <w:szCs w:val="32"/>
        </w:rPr>
        <w:t>厘米。行间距为单倍行距。主标题用小二号方正小标宋简体，表格填写内容用五号宋体，数字用</w:t>
      </w:r>
      <w:r>
        <w:rPr>
          <w:rFonts w:eastAsia="仿宋"/>
          <w:sz w:val="32"/>
          <w:szCs w:val="32"/>
        </w:rPr>
        <w:t>“Times New Roman”</w:t>
      </w:r>
      <w:r>
        <w:rPr>
          <w:rFonts w:hAnsi="仿宋" w:eastAsia="仿宋"/>
          <w:sz w:val="32"/>
          <w:szCs w:val="32"/>
        </w:rPr>
        <w:t>字体。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．《申请书》中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签字、盖章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为原件，</w:t>
      </w:r>
      <w:r>
        <w:rPr>
          <w:rFonts w:hint="eastAsia" w:ascii="仿宋" w:hAnsi="仿宋" w:eastAsia="仿宋"/>
          <w:sz w:val="32"/>
          <w:szCs w:val="32"/>
        </w:rPr>
        <w:t>其他</w:t>
      </w:r>
      <w:r>
        <w:rPr>
          <w:rFonts w:ascii="仿宋" w:hAnsi="仿宋" w:eastAsia="仿宋"/>
          <w:sz w:val="32"/>
          <w:szCs w:val="32"/>
        </w:rPr>
        <w:t>可</w:t>
      </w:r>
      <w:r>
        <w:rPr>
          <w:rFonts w:hint="eastAsia" w:ascii="仿宋" w:hAnsi="仿宋" w:eastAsia="仿宋"/>
          <w:sz w:val="32"/>
          <w:szCs w:val="32"/>
        </w:rPr>
        <w:t>采用</w:t>
      </w:r>
      <w:r>
        <w:rPr>
          <w:rFonts w:ascii="仿宋" w:hAnsi="仿宋" w:eastAsia="仿宋"/>
          <w:sz w:val="32"/>
          <w:szCs w:val="32"/>
        </w:rPr>
        <w:t>复印</w:t>
      </w:r>
      <w:r>
        <w:rPr>
          <w:rFonts w:hint="eastAsia" w:ascii="仿宋" w:hAnsi="仿宋" w:eastAsia="仿宋"/>
          <w:sz w:val="32"/>
          <w:szCs w:val="32"/>
        </w:rPr>
        <w:t>件</w:t>
      </w:r>
      <w:r>
        <w:rPr>
          <w:rFonts w:ascii="仿宋" w:hAnsi="仿宋" w:eastAsia="仿宋"/>
          <w:sz w:val="32"/>
          <w:szCs w:val="32"/>
        </w:rPr>
        <w:t>。表中栏目篇幅不够，可加页，但不要自行增加栏目或另附纸。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/>
          <w:bCs/>
          <w:sz w:val="32"/>
          <w:szCs w:val="32"/>
        </w:rPr>
        <w:t>申报正文标号要符合规范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①</w:t>
      </w:r>
    </w:p>
    <w:p>
      <w:pPr>
        <w:spacing w:line="56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②</w:t>
      </w:r>
    </w:p>
    <w:p>
      <w:pPr>
        <w:spacing w:line="560" w:lineRule="exact"/>
        <w:ind w:firstLine="643" w:firstLineChars="200"/>
        <w:rPr>
          <w:rFonts w:hint="default" w:ascii="仿宋" w:hAnsi="仿宋" w:eastAsia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5.其他封面（见下表）</w:t>
      </w:r>
    </w:p>
    <w:p>
      <w:pPr>
        <w:tabs>
          <w:tab w:val="left" w:pos="560"/>
          <w:tab w:val="center" w:pos="4535"/>
        </w:tabs>
        <w:jc w:val="center"/>
        <w:rPr>
          <w:rFonts w:hint="eastAsia"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b/>
          <w:color w:val="FF0000"/>
          <w:sz w:val="48"/>
          <w:szCs w:val="48"/>
        </w:rPr>
      </w:pPr>
      <w:r>
        <w:rPr>
          <w:rFonts w:hint="eastAsia" w:ascii="方正小标宋简体" w:hAnsi="仿宋" w:eastAsia="方正小标宋简体"/>
          <w:b/>
          <w:color w:val="FF0000"/>
          <w:sz w:val="48"/>
          <w:szCs w:val="48"/>
        </w:rPr>
        <w:t>（此为研究报告封面，删）</w:t>
      </w: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  <w:r>
        <w:rPr>
          <w:rFonts w:hint="eastAsia" w:ascii="方正小标宋简体" w:hAnsi="仿宋" w:eastAsia="方正小标宋简体"/>
          <w:sz w:val="48"/>
          <w:szCs w:val="48"/>
          <w:lang w:val="en-US" w:eastAsia="zh-CN"/>
        </w:rPr>
        <w:t>南宁理工</w:t>
      </w:r>
      <w:r>
        <w:rPr>
          <w:rFonts w:hint="eastAsia" w:ascii="方正小标宋简体" w:hAnsi="仿宋" w:eastAsia="方正小标宋简体"/>
          <w:sz w:val="48"/>
          <w:szCs w:val="48"/>
        </w:rPr>
        <w:t>学院</w:t>
      </w:r>
    </w:p>
    <w:p>
      <w:pPr>
        <w:jc w:val="center"/>
        <w:rPr>
          <w:rFonts w:ascii="方正小标宋简体" w:hAnsi="仿宋" w:eastAsia="方正小标宋简体"/>
          <w:sz w:val="48"/>
          <w:szCs w:val="48"/>
        </w:rPr>
      </w:pPr>
      <w:r>
        <w:rPr>
          <w:rFonts w:ascii="方正小标宋简体" w:hAnsi="仿宋" w:eastAsia="方正小标宋简体"/>
          <w:sz w:val="48"/>
          <w:szCs w:val="48"/>
        </w:rPr>
        <w:t>教学成果研究报告</w:t>
      </w:r>
    </w:p>
    <w:p>
      <w:pPr>
        <w:rPr>
          <w:rFonts w:eastAsia="仿宋"/>
          <w:sz w:val="28"/>
        </w:rPr>
      </w:pPr>
    </w:p>
    <w:p>
      <w:pPr>
        <w:rPr>
          <w:rFonts w:eastAsia="仿宋"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成果名称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主要完成单位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主要完成人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成果科类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</w:tbl>
    <w:p>
      <w:pPr>
        <w:rPr>
          <w:rFonts w:eastAsia="方正仿宋简体"/>
          <w:sz w:val="32"/>
          <w:szCs w:val="32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教学</w:t>
      </w:r>
      <w:r>
        <w:rPr>
          <w:rFonts w:hAnsi="仿宋" w:eastAsia="仿宋"/>
          <w:sz w:val="28"/>
          <w:szCs w:val="28"/>
        </w:rPr>
        <w:t>科研管理处</w:t>
      </w:r>
    </w:p>
    <w:p>
      <w:pPr>
        <w:tabs>
          <w:tab w:val="left" w:pos="560"/>
          <w:tab w:val="center" w:pos="4535"/>
        </w:tabs>
        <w:jc w:val="center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二○二</w:t>
      </w:r>
      <w:r>
        <w:rPr>
          <w:rFonts w:hint="eastAsia" w:hAnsi="仿宋" w:eastAsia="仿宋"/>
          <w:sz w:val="28"/>
          <w:szCs w:val="28"/>
          <w:lang w:val="en-US" w:eastAsia="zh-CN"/>
        </w:rPr>
        <w:t>二</w:t>
      </w:r>
      <w:r>
        <w:rPr>
          <w:rFonts w:hAnsi="仿宋" w:eastAsia="仿宋"/>
          <w:sz w:val="28"/>
          <w:szCs w:val="28"/>
        </w:rPr>
        <w:t>年制</w:t>
      </w:r>
    </w:p>
    <w:p>
      <w:pPr>
        <w:tabs>
          <w:tab w:val="left" w:pos="560"/>
          <w:tab w:val="center" w:pos="4535"/>
        </w:tabs>
        <w:jc w:val="center"/>
        <w:rPr>
          <w:rFonts w:hAnsi="仿宋" w:eastAsia="仿宋"/>
          <w:sz w:val="28"/>
          <w:szCs w:val="2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b/>
          <w:color w:val="FF0000"/>
          <w:sz w:val="48"/>
          <w:szCs w:val="48"/>
        </w:rPr>
      </w:pPr>
      <w:r>
        <w:rPr>
          <w:rFonts w:hint="eastAsia" w:ascii="方正小标宋简体" w:hAnsi="仿宋" w:eastAsia="方正小标宋简体"/>
          <w:b/>
          <w:color w:val="FF0000"/>
          <w:sz w:val="48"/>
          <w:szCs w:val="48"/>
        </w:rPr>
        <w:t>（此为其他支撑材料封面，删）</w:t>
      </w: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b/>
          <w:color w:val="FF0000"/>
          <w:sz w:val="48"/>
          <w:szCs w:val="48"/>
        </w:rPr>
      </w:pPr>
      <w:r>
        <w:rPr>
          <w:rFonts w:hint="eastAsia" w:ascii="方正小标宋简体" w:hAnsi="仿宋" w:eastAsia="方正小标宋简体"/>
          <w:b/>
          <w:color w:val="FF0000"/>
          <w:sz w:val="48"/>
          <w:szCs w:val="48"/>
        </w:rPr>
        <w:t>（其他支撑材料需做目录）</w:t>
      </w: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  <w:r>
        <w:rPr>
          <w:rFonts w:hint="eastAsia" w:ascii="方正小标宋简体" w:hAnsi="仿宋" w:eastAsia="方正小标宋简体"/>
          <w:sz w:val="48"/>
          <w:szCs w:val="48"/>
          <w:lang w:val="en-US" w:eastAsia="zh-CN"/>
        </w:rPr>
        <w:t>南宁理工</w:t>
      </w:r>
      <w:r>
        <w:rPr>
          <w:rFonts w:hint="eastAsia" w:ascii="方正小标宋简体" w:hAnsi="仿宋" w:eastAsia="方正小标宋简体"/>
          <w:sz w:val="48"/>
          <w:szCs w:val="48"/>
        </w:rPr>
        <w:t>学院</w:t>
      </w:r>
    </w:p>
    <w:p>
      <w:pPr>
        <w:jc w:val="center"/>
        <w:rPr>
          <w:rFonts w:ascii="方正小标宋简体" w:hAnsi="仿宋" w:eastAsia="方正小标宋简体"/>
          <w:sz w:val="48"/>
          <w:szCs w:val="48"/>
        </w:rPr>
      </w:pPr>
      <w:r>
        <w:rPr>
          <w:rFonts w:ascii="方正小标宋简体" w:hAnsi="仿宋" w:eastAsia="方正小标宋简体"/>
          <w:sz w:val="48"/>
          <w:szCs w:val="48"/>
        </w:rPr>
        <w:t>教学成果</w:t>
      </w:r>
      <w:r>
        <w:rPr>
          <w:rFonts w:hint="eastAsia" w:ascii="方正小标宋简体" w:hAnsi="仿宋" w:eastAsia="方正小标宋简体"/>
          <w:sz w:val="48"/>
          <w:szCs w:val="48"/>
        </w:rPr>
        <w:t>奖其他支撑材料</w:t>
      </w:r>
    </w:p>
    <w:p>
      <w:pPr>
        <w:rPr>
          <w:rFonts w:eastAsia="仿宋"/>
          <w:sz w:val="28"/>
        </w:rPr>
      </w:pPr>
    </w:p>
    <w:p>
      <w:pPr>
        <w:rPr>
          <w:rFonts w:eastAsia="仿宋"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成果名称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主要完成单位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主要完成人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6" w:type="dxa"/>
            <w:vAlign w:val="center"/>
          </w:tcPr>
          <w:p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成果科类</w:t>
            </w:r>
          </w:p>
        </w:tc>
        <w:tc>
          <w:tcPr>
            <w:tcW w:w="5176" w:type="dxa"/>
            <w:vAlign w:val="center"/>
          </w:tcPr>
          <w:p>
            <w:pPr>
              <w:jc w:val="center"/>
              <w:rPr>
                <w:rFonts w:eastAsia="仿宋"/>
                <w:sz w:val="28"/>
              </w:rPr>
            </w:pPr>
          </w:p>
        </w:tc>
      </w:tr>
    </w:tbl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教学</w:t>
      </w:r>
      <w:r>
        <w:rPr>
          <w:rFonts w:hAnsi="仿宋" w:eastAsia="仿宋"/>
          <w:sz w:val="28"/>
          <w:szCs w:val="28"/>
        </w:rPr>
        <w:t>科研管理处</w:t>
      </w:r>
    </w:p>
    <w:p>
      <w:pPr>
        <w:tabs>
          <w:tab w:val="left" w:pos="560"/>
          <w:tab w:val="center" w:pos="4535"/>
        </w:tabs>
        <w:jc w:val="center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二○二</w:t>
      </w:r>
      <w:r>
        <w:rPr>
          <w:rFonts w:hint="eastAsia" w:hAnsi="仿宋" w:eastAsia="仿宋"/>
          <w:sz w:val="28"/>
          <w:szCs w:val="28"/>
          <w:lang w:val="en-US" w:eastAsia="zh-CN"/>
        </w:rPr>
        <w:t>二</w:t>
      </w:r>
      <w:r>
        <w:rPr>
          <w:rFonts w:hAnsi="仿宋" w:eastAsia="仿宋"/>
          <w:sz w:val="28"/>
          <w:szCs w:val="28"/>
        </w:rPr>
        <w:t>年制</w:t>
      </w:r>
    </w:p>
    <w:p>
      <w:pPr>
        <w:tabs>
          <w:tab w:val="left" w:pos="560"/>
          <w:tab w:val="center" w:pos="4535"/>
        </w:tabs>
        <w:jc w:val="center"/>
        <w:rPr>
          <w:rFonts w:hint="eastAsia" w:ascii="方正小标宋简体" w:hAnsi="仿宋" w:eastAsia="方正小标宋简体"/>
          <w:sz w:val="48"/>
          <w:szCs w:val="48"/>
        </w:rPr>
      </w:pPr>
    </w:p>
    <w:p>
      <w:pPr>
        <w:tabs>
          <w:tab w:val="left" w:pos="560"/>
          <w:tab w:val="center" w:pos="4535"/>
        </w:tabs>
        <w:jc w:val="center"/>
        <w:rPr>
          <w:rFonts w:hint="eastAsia" w:ascii="方正小标宋简体" w:hAnsi="仿宋" w:eastAsia="方正小标宋简体"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ODI0MWM2MDRlMjY4NGU4ZjY5YmIxNGM3Njc5N2EifQ=="/>
  </w:docVars>
  <w:rsids>
    <w:rsidRoot w:val="000D49E8"/>
    <w:rsid w:val="000D49E8"/>
    <w:rsid w:val="00587E4A"/>
    <w:rsid w:val="006D2146"/>
    <w:rsid w:val="00D37FA0"/>
    <w:rsid w:val="00F0696B"/>
    <w:rsid w:val="5173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881</Characters>
  <Lines>6</Lines>
  <Paragraphs>1</Paragraphs>
  <TotalTime>1</TotalTime>
  <ScaleCrop>false</ScaleCrop>
  <LinksUpToDate>false</LinksUpToDate>
  <CharactersWithSpaces>884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2021-05-20T03:20:00Z</dcterms:created>
  <dc:creator>刘晓霞</dc:creator>
  <cp:lastModifiedBy>葛伟</cp:lastModifiedBy>
  <dcterms:modified xsi:type="dcterms:W3CDTF">2022-10-20T07:06:04Z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AE4BC5F9761148498E62CD87A209982B</vt:lpwstr>
  </property>
</Properties>
</file>