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Times New Roman" w:eastAsia="Times New Roman"/>
          <w:b/>
          <w:sz w:val="48"/>
          <w:szCs w:val="48"/>
        </w:rPr>
      </w:pPr>
      <w:r>
        <w:rPr>
          <w:rFonts w:ascii="方正小标宋简体" w:hAnsi="方正小标宋简体" w:eastAsia="方正小标宋简体"/>
          <w:b/>
          <w:sz w:val="48"/>
          <w:szCs w:val="48"/>
        </w:rPr>
        <w:t>全国职业教育教学改革研究项目</w:t>
      </w:r>
    </w:p>
    <w:p>
      <w:pPr>
        <w:spacing w:line="700" w:lineRule="exact"/>
        <w:jc w:val="center"/>
        <w:rPr>
          <w:rFonts w:ascii="方正小标宋简体" w:hAnsi="方正小标宋简体" w:eastAsia="方正小标宋简体"/>
          <w:b/>
          <w:sz w:val="48"/>
          <w:szCs w:val="48"/>
        </w:rPr>
      </w:pPr>
      <w:r>
        <w:rPr>
          <w:rFonts w:ascii="方正小标宋简体" w:hAnsi="方正小标宋简体" w:eastAsia="方正小标宋简体"/>
          <w:b/>
          <w:sz w:val="48"/>
          <w:szCs w:val="48"/>
        </w:rPr>
        <w:t>（</w:t>
      </w:r>
      <w:r>
        <w:rPr>
          <w:rFonts w:hint="eastAsia" w:ascii="方正小标宋简体" w:hAnsi="方正小标宋简体" w:eastAsia="方正小标宋简体"/>
          <w:b/>
          <w:sz w:val="48"/>
          <w:szCs w:val="48"/>
          <w:lang w:val="en-US" w:eastAsia="zh-CN"/>
        </w:rPr>
        <w:t>2023</w:t>
      </w:r>
      <w:r>
        <w:rPr>
          <w:rFonts w:ascii="方正小标宋简体" w:hAnsi="方正小标宋简体" w:eastAsia="方正小标宋简体"/>
          <w:b/>
          <w:sz w:val="48"/>
          <w:szCs w:val="48"/>
        </w:rPr>
        <w:t>年度）</w:t>
      </w:r>
    </w:p>
    <w:p>
      <w:pPr>
        <w:jc w:val="center"/>
        <w:rPr>
          <w:rFonts w:ascii="方正小标宋简体" w:hAnsi="方正小标宋简体" w:eastAsia="方正小标宋简体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/>
          <w:sz w:val="84"/>
          <w:szCs w:val="84"/>
        </w:rPr>
      </w:pPr>
      <w:r>
        <w:rPr>
          <w:rFonts w:ascii="方正小标宋简体" w:hAnsi="方正小标宋简体" w:eastAsia="方正小标宋简体"/>
          <w:sz w:val="84"/>
          <w:szCs w:val="84"/>
        </w:rPr>
        <w:t>申报书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tbl>
      <w:tblPr>
        <w:tblStyle w:val="2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30" w:type="dxa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4965" w:type="dxa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  <w:u w:val="single"/>
              </w:rPr>
            </w:pP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30" w:type="dxa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主持人</w:t>
            </w:r>
          </w:p>
        </w:tc>
        <w:tc>
          <w:tcPr>
            <w:tcW w:w="4965" w:type="dxa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30" w:type="dxa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965" w:type="dxa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  <w:u w:val="single"/>
              </w:rPr>
            </w:pP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仿宋" w:hAnsi="Times New Roman" w:eastAsia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32"/>
                <w:szCs w:val="32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30" w:type="dxa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4965" w:type="dxa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30" w:type="dxa"/>
            <w:vAlign w:val="bottom"/>
          </w:tcPr>
          <w:p>
            <w:pPr>
              <w:spacing w:line="560" w:lineRule="exact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申报日期</w:t>
            </w:r>
          </w:p>
        </w:tc>
        <w:tc>
          <w:tcPr>
            <w:tcW w:w="4965" w:type="dxa"/>
            <w:vAlign w:val="bottom"/>
          </w:tcPr>
          <w:p>
            <w:pPr>
              <w:spacing w:line="560" w:lineRule="exac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>
      <w:pPr>
        <w:spacing w:line="560" w:lineRule="exact"/>
        <w:ind w:firstLine="643"/>
        <w:rPr>
          <w:rFonts w:ascii="仿宋" w:hAnsi="Times New Roman" w:eastAsia="Times New Roman"/>
          <w:b/>
          <w:sz w:val="32"/>
          <w:szCs w:val="32"/>
        </w:rPr>
      </w:pPr>
    </w:p>
    <w:p>
      <w:pPr>
        <w:spacing w:line="560" w:lineRule="exact"/>
        <w:ind w:firstLine="643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3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3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 xml:space="preserve"> </w:t>
      </w:r>
    </w:p>
    <w:p>
      <w:pPr>
        <w:spacing w:line="560" w:lineRule="exact"/>
        <w:ind w:firstLine="1355" w:firstLineChars="450"/>
        <w:rPr>
          <w:rFonts w:ascii="楷体" w:hAnsi="楷体" w:eastAsia="楷体"/>
          <w:b/>
          <w:sz w:val="30"/>
          <w:szCs w:val="30"/>
        </w:rPr>
      </w:pPr>
      <w:r>
        <w:rPr>
          <w:rFonts w:ascii="楷体" w:hAnsi="楷体" w:eastAsia="楷体"/>
          <w:b/>
          <w:sz w:val="30"/>
          <w:szCs w:val="30"/>
        </w:rPr>
        <w:t>全国职业教育教学改革研究项目管理办公室印制</w:t>
      </w:r>
    </w:p>
    <w:p>
      <w:pPr>
        <w:spacing w:line="560" w:lineRule="exact"/>
        <w:jc w:val="center"/>
        <w:rPr>
          <w:rFonts w:ascii="楷体" w:hAnsi="楷体" w:eastAsia="楷体"/>
          <w:b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559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spacing w:val="32"/>
          <w:sz w:val="32"/>
          <w:szCs w:val="32"/>
        </w:rPr>
      </w:pPr>
      <w:r>
        <w:rPr>
          <w:rFonts w:ascii="黑体" w:hAnsi="黑体" w:eastAsia="黑体"/>
          <w:spacing w:val="32"/>
          <w:sz w:val="32"/>
          <w:szCs w:val="32"/>
        </w:rPr>
        <w:t>填表说明</w:t>
      </w:r>
    </w:p>
    <w:p>
      <w:pPr>
        <w:spacing w:line="560" w:lineRule="exact"/>
        <w:ind w:firstLine="640"/>
        <w:jc w:val="center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一、填写各项内容时须实事求是，表达明确、严谨。</w:t>
      </w:r>
    </w:p>
    <w:p>
      <w:pPr>
        <w:snapToGri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二、申报书为A4纸，于左侧装订成册，一式2份（均为原件），由所在学校审查、签署意见后，按要求报送。</w:t>
      </w:r>
    </w:p>
    <w:p>
      <w:pPr>
        <w:snapToGrid w:val="0"/>
        <w:spacing w:line="560" w:lineRule="exact"/>
        <w:ind w:firstLine="640"/>
        <w:rPr>
          <w:rFonts w:ascii="仿宋" w:hAnsi="Times New Roman" w:eastAsia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三、项目组原则上不超过6人（含主持人）。</w:t>
      </w:r>
    </w:p>
    <w:p>
      <w:pPr>
        <w:spacing w:line="560" w:lineRule="exact"/>
        <w:ind w:left="359" w:right="638"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Times New Roman" w:eastAsia="Times New Roman"/>
          <w:sz w:val="32"/>
          <w:szCs w:val="32"/>
        </w:rPr>
        <w:sectPr>
          <w:pgSz w:w="11906" w:h="16838"/>
          <w:pgMar w:top="2098" w:right="1474" w:bottom="1985" w:left="1588" w:header="851" w:footer="1559" w:gutter="0"/>
          <w:cols w:space="720" w:num="1"/>
          <w:docGrid w:type="lines" w:linePitch="312" w:charSpace="0"/>
        </w:sectPr>
      </w:pPr>
    </w:p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一、基本情况表</w:t>
      </w:r>
    </w:p>
    <w:tbl>
      <w:tblPr>
        <w:tblStyle w:val="2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668"/>
        <w:gridCol w:w="489"/>
        <w:gridCol w:w="540"/>
        <w:gridCol w:w="554"/>
        <w:gridCol w:w="799"/>
        <w:gridCol w:w="140"/>
        <w:gridCol w:w="939"/>
        <w:gridCol w:w="95"/>
        <w:gridCol w:w="1127"/>
        <w:gridCol w:w="201"/>
        <w:gridCol w:w="837"/>
        <w:gridCol w:w="1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78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740" w:type="dxa"/>
            <w:gridSpan w:val="11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782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关键词</w:t>
            </w:r>
          </w:p>
        </w:tc>
        <w:tc>
          <w:tcPr>
            <w:tcW w:w="6740" w:type="dxa"/>
            <w:gridSpan w:val="11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（不超过3个）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782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主持人</w:t>
            </w:r>
            <w:r>
              <w:rPr>
                <w:rFonts w:ascii="宋体" w:hAnsi="Times New Roman" w:eastAsia="Times New Roman"/>
                <w:sz w:val="24"/>
                <w:szCs w:val="24"/>
              </w:rPr>
              <w:t>姓名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出生年月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782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专业技术职务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行政职务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从事专业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782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工作单位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联系电话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邮政编码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782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E—mail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通讯地址</w:t>
            </w:r>
          </w:p>
        </w:tc>
        <w:tc>
          <w:tcPr>
            <w:tcW w:w="4358" w:type="dxa"/>
            <w:gridSpan w:val="7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8522" w:type="dxa"/>
            <w:gridSpan w:val="1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Times New Roman" w:eastAsia="Times New Roman"/>
                <w:sz w:val="24"/>
                <w:szCs w:val="24"/>
              </w:rPr>
              <w:t>主要教学工作简历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2.主要教育教学研究领域及成果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姓  名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年龄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专业技术职务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行政</w:t>
            </w:r>
          </w:p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职务</w:t>
            </w:r>
          </w:p>
        </w:tc>
        <w:tc>
          <w:tcPr>
            <w:tcW w:w="93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单位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主要研究领域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承担</w:t>
            </w:r>
          </w:p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工作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3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宋体" w:hAnsi="Times New Roman" w:eastAsia="Times New Roman"/>
                <w:sz w:val="24"/>
                <w:szCs w:val="24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</w:t>
      </w:r>
      <w:r>
        <w:rPr>
          <w:rFonts w:ascii="黑体" w:hAnsi="Times New Roman" w:eastAsia="Times New Roman"/>
          <w:sz w:val="28"/>
          <w:szCs w:val="28"/>
        </w:rPr>
        <w:t>、</w:t>
      </w:r>
      <w:r>
        <w:rPr>
          <w:rFonts w:ascii="黑体" w:hAnsi="Times New Roman" w:eastAsia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</w:t>
      </w:r>
    </w:p>
    <w:tbl>
      <w:tblPr>
        <w:tblStyle w:val="2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7" w:hRule="atLeast"/>
        </w:trPr>
        <w:tc>
          <w:tcPr>
            <w:tcW w:w="8522" w:type="dxa"/>
          </w:tcPr>
          <w:p>
            <w:pPr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本项目研究的背景、理论依据，实际应用价值，研究现状综述（含参考文献）。</w:t>
            </w:r>
          </w:p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  <w:p>
            <w:pPr>
              <w:rPr>
                <w:rFonts w:ascii="Times New Roman" w:hAnsi="宋体"/>
                <w:sz w:val="24"/>
                <w:szCs w:val="24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三、研究内容</w:t>
      </w:r>
    </w:p>
    <w:tbl>
      <w:tblPr>
        <w:tblStyle w:val="2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6" w:hRule="atLeast"/>
        </w:trPr>
        <w:tc>
          <w:tcPr>
            <w:tcW w:w="8522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本项目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研究目标</w:t>
            </w:r>
            <w:r>
              <w:rPr>
                <w:rFonts w:ascii="Times New Roman" w:hAnsi="宋体"/>
                <w:sz w:val="24"/>
                <w:szCs w:val="24"/>
              </w:rPr>
              <w:t>、研究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内容、</w:t>
            </w:r>
            <w:r>
              <w:rPr>
                <w:rFonts w:ascii="Times New Roman" w:hAnsi="宋体"/>
                <w:sz w:val="24"/>
                <w:szCs w:val="24"/>
              </w:rPr>
              <w:t>拟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解决的</w:t>
            </w:r>
            <w:r>
              <w:rPr>
                <w:rFonts w:ascii="Times New Roman" w:hAnsi="宋体"/>
                <w:sz w:val="24"/>
                <w:szCs w:val="24"/>
              </w:rPr>
              <w:t>关键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问题</w:t>
            </w:r>
            <w:r>
              <w:rPr>
                <w:rFonts w:ascii="Times New Roman" w:hAnsi="宋体"/>
                <w:sz w:val="24"/>
                <w:szCs w:val="24"/>
              </w:rPr>
              <w:t>、创新点。</w:t>
            </w: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四、研究思路</w:t>
      </w:r>
    </w:p>
    <w:tbl>
      <w:tblPr>
        <w:tblStyle w:val="2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8522" w:type="dxa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宋体"/>
                <w:sz w:val="24"/>
                <w:szCs w:val="24"/>
              </w:rPr>
              <w:t>本项目研究思路、研究方法。</w:t>
            </w: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</w:tc>
      </w:tr>
    </w:tbl>
    <w:p>
      <w:pPr>
        <w:rPr>
          <w:rFonts w:ascii="Times New Roman" w:hAnsi="Times New Roman" w:eastAsia="Times New Roman"/>
        </w:rPr>
      </w:pPr>
      <w:r>
        <w:rPr>
          <w:rFonts w:ascii="黑体" w:hAnsi="黑体" w:eastAsia="黑体"/>
          <w:sz w:val="28"/>
          <w:szCs w:val="28"/>
        </w:rPr>
        <w:t>五、已有研究与改革基础</w:t>
      </w:r>
    </w:p>
    <w:tbl>
      <w:tblPr>
        <w:tblStyle w:val="2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8522" w:type="dxa"/>
          </w:tcPr>
          <w:p>
            <w:pPr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主持人和项目组成员与本项目有关的前期研究成果，包括主持完成的教学改革与研究项目、公开发表的论文、正式出版的著作（含教材）、获得市级及以上奖励等。</w:t>
            </w: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六</w:t>
      </w:r>
      <w:r>
        <w:rPr>
          <w:rFonts w:ascii="黑体" w:hAnsi="Times New Roman" w:eastAsia="Times New Roman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预期成果</w:t>
      </w:r>
    </w:p>
    <w:tbl>
      <w:tblPr>
        <w:tblStyle w:val="2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  <w:jc w:val="center"/>
        </w:trPr>
        <w:tc>
          <w:tcPr>
            <w:tcW w:w="8522" w:type="dxa"/>
            <w:shd w:val="clear" w:color="000000" w:fill="auto"/>
          </w:tcPr>
          <w:p>
            <w:pPr>
              <w:spacing w:line="33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项目的预期成果（包括成果形式、实施范围、受益学生数等）。</w:t>
            </w: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338" w:lineRule="auto"/>
              <w:rPr>
                <w:rFonts w:ascii="黑体" w:hAnsi="Times New Roman" w:eastAsia="Times New Roman"/>
                <w:sz w:val="28"/>
                <w:szCs w:val="28"/>
              </w:rPr>
            </w:pPr>
          </w:p>
        </w:tc>
      </w:tr>
    </w:tbl>
    <w:p>
      <w:pPr>
        <w:spacing w:line="338" w:lineRule="auto"/>
        <w:rPr>
          <w:rFonts w:ascii="黑体" w:hAnsi="黑体" w:eastAsia="黑体"/>
          <w:sz w:val="28"/>
          <w:szCs w:val="28"/>
        </w:rPr>
      </w:pPr>
      <w:r>
        <w:br w:type="page"/>
      </w:r>
      <w:r>
        <w:rPr>
          <w:rFonts w:ascii="黑体" w:hAnsi="黑体" w:eastAsia="黑体"/>
          <w:sz w:val="28"/>
          <w:szCs w:val="28"/>
        </w:rPr>
        <w:t>七、项</w:t>
      </w:r>
      <w:r>
        <w:rPr>
          <w:rFonts w:ascii="黑体" w:hAnsi="Times New Roman" w:eastAsia="Times New Roman"/>
          <w:sz w:val="28"/>
          <w:szCs w:val="28"/>
        </w:rPr>
        <w:t>目实施方案及实施计划</w:t>
      </w:r>
    </w:p>
    <w:tbl>
      <w:tblPr>
        <w:tblStyle w:val="2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</w:trPr>
        <w:tc>
          <w:tcPr>
            <w:tcW w:w="8522" w:type="dxa"/>
          </w:tcPr>
          <w:p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宋体"/>
                <w:sz w:val="24"/>
                <w:szCs w:val="24"/>
              </w:rPr>
              <w:t>．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研究</w:t>
            </w:r>
            <w:r>
              <w:rPr>
                <w:rFonts w:ascii="Times New Roman" w:hAnsi="宋体"/>
                <w:sz w:val="24"/>
                <w:szCs w:val="24"/>
              </w:rPr>
              <w:t>工作的具体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时间安排</w:t>
            </w:r>
            <w:r>
              <w:rPr>
                <w:rFonts w:ascii="Times New Roman" w:hAnsi="宋体"/>
                <w:sz w:val="24"/>
                <w:szCs w:val="24"/>
              </w:rPr>
              <w:t>及进度、人员分工。</w:t>
            </w: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522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  <w:r>
              <w:rPr>
                <w:rFonts w:ascii="Times New Roman" w:hAnsi="宋体"/>
                <w:sz w:val="24"/>
                <w:szCs w:val="24"/>
              </w:rPr>
              <w:t>．完成项目研究的条件和保障措施。</w:t>
            </w: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  <w:p>
            <w:pPr>
              <w:rPr>
                <w:rFonts w:ascii="Times New Roman" w:hAnsi="宋体"/>
              </w:rPr>
            </w:pPr>
          </w:p>
        </w:tc>
      </w:tr>
    </w:tbl>
    <w:p>
      <w:pPr>
        <w:spacing w:line="560" w:lineRule="exact"/>
        <w:rPr>
          <w:rFonts w:ascii="Times New Roman" w:hAnsi="黑体" w:eastAsia="黑体"/>
          <w:sz w:val="28"/>
          <w:szCs w:val="28"/>
        </w:rPr>
      </w:pPr>
    </w:p>
    <w:p>
      <w:pPr>
        <w:spacing w:line="560" w:lineRule="exact"/>
        <w:rPr>
          <w:rFonts w:ascii="Times New Roman" w:hAnsi="黑体" w:eastAsia="黑体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八、单位</w:t>
      </w:r>
      <w:r>
        <w:rPr>
          <w:rFonts w:ascii="Times New Roman" w:hAnsi="Times New Roman" w:eastAsia="Times New Roman"/>
          <w:sz w:val="28"/>
          <w:szCs w:val="28"/>
        </w:rPr>
        <w:t>意见</w:t>
      </w:r>
    </w:p>
    <w:tbl>
      <w:tblPr>
        <w:tblStyle w:val="2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rPr>
                <w:rFonts w:ascii="宋体" w:hAnsi="Times New Roman" w:eastAsia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（公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sz w:val="24"/>
                <w:szCs w:val="24"/>
              </w:rPr>
              <w:t>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负责人：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400" w:lineRule="exact"/>
              <w:ind w:right="150" w:firstLine="4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t>十、</w:t>
      </w:r>
      <w:r>
        <w:rPr>
          <w:rFonts w:hint="eastAsia" w:ascii="宋体" w:hAnsi="宋体" w:cs="宋体"/>
          <w:sz w:val="28"/>
          <w:szCs w:val="28"/>
        </w:rPr>
        <w:t>全国职业教育教学改革研究项目管理办公室</w:t>
      </w:r>
      <w:r>
        <w:rPr>
          <w:rFonts w:ascii="Times New Roman" w:hAnsi="Times New Roman" w:eastAsia="Times New Roman"/>
          <w:sz w:val="28"/>
          <w:szCs w:val="28"/>
        </w:rPr>
        <w:t>意见</w:t>
      </w:r>
    </w:p>
    <w:tbl>
      <w:tblPr>
        <w:tblStyle w:val="24"/>
        <w:tblW w:w="8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492" w:type="dxa"/>
            <w:vAlign w:val="center"/>
          </w:tcPr>
          <w:p>
            <w:pPr>
              <w:spacing w:line="560" w:lineRule="exact"/>
              <w:rPr>
                <w:rFonts w:ascii="宋体" w:hAnsi="Times New Roman" w:eastAsia="Times New Roman"/>
                <w:sz w:val="18"/>
                <w:szCs w:val="18"/>
              </w:rPr>
            </w:pPr>
            <w:r>
              <w:rPr>
                <w:rFonts w:ascii="宋体" w:hAnsi="Times New Roman" w:eastAsia="Times New Roman"/>
                <w:sz w:val="18"/>
                <w:szCs w:val="18"/>
              </w:rPr>
              <w:t>立项评审意见</w:t>
            </w:r>
          </w:p>
        </w:tc>
        <w:tc>
          <w:tcPr>
            <w:tcW w:w="8027" w:type="dxa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firstLine="3360" w:firstLineChars="1600"/>
              <w:rPr>
                <w:rFonts w:hint="eastAsia" w:ascii="宋体" w:hAnsi="Times New Roman"/>
                <w:lang w:val="en-US"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（</w:t>
            </w:r>
            <w:r>
              <w:rPr>
                <w:rFonts w:hint="eastAsia" w:ascii="宋体" w:hAnsi="Times New Roman"/>
                <w:lang w:val="en-US" w:eastAsia="zh-CN"/>
              </w:rPr>
              <w:t>公  章）</w:t>
            </w:r>
          </w:p>
          <w:p>
            <w:pPr>
              <w:spacing w:line="560" w:lineRule="exact"/>
              <w:ind w:firstLine="6480" w:firstLineChars="2700"/>
              <w:rPr>
                <w:rFonts w:hint="default" w:ascii="宋体" w:hAnsi="Times New Roman"/>
                <w:lang w:val="en-US" w:eastAsia="zh-CN"/>
              </w:rPr>
            </w:pPr>
            <w:r>
              <w:rPr>
                <w:rFonts w:ascii="宋体" w:hAnsi="Times New Roman" w:eastAsia="Times New Roman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Times New Roman" w:eastAsia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text" w:hAnchor="margin" w:x="7386" w:y="1"/>
      <w:snapToGrid w:val="0"/>
      <w:ind w:right="210"/>
      <w:jc w:val="left"/>
      <w:rPr>
        <w:rStyle w:val="27"/>
        <w:rFonts w:ascii="仿宋" w:hAnsi="仿宋" w:eastAsia="仿宋"/>
        <w:sz w:val="28"/>
        <w:szCs w:val="28"/>
      </w:rPr>
    </w:pPr>
    <w:r>
      <w:rPr>
        <w:rStyle w:val="27"/>
        <w:rFonts w:ascii="仿宋" w:hAnsi="仿宋" w:eastAsia="仿宋"/>
        <w:sz w:val="28"/>
        <w:szCs w:val="28"/>
      </w:rPr>
      <w:t>—</w:t>
    </w:r>
    <w:r>
      <w:rPr>
        <w:rFonts w:hAnsi="宋体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7"/>
        <w:rFonts w:ascii="仿宋" w:hAnsi="仿宋" w:eastAsia="仿宋"/>
        <w:sz w:val="28"/>
        <w:szCs w:val="28"/>
      </w:rPr>
      <w:t>1</w:t>
    </w:r>
    <w:r>
      <w:rPr>
        <w:rStyle w:val="27"/>
        <w:rFonts w:ascii="仿宋" w:hAnsi="仿宋" w:eastAsia="仿宋"/>
        <w:sz w:val="28"/>
        <w:szCs w:val="28"/>
      </w:rPr>
      <w:fldChar w:fldCharType="end"/>
    </w:r>
    <w:r>
      <w:rPr>
        <w:rStyle w:val="27"/>
        <w:rFonts w:ascii="仿宋" w:hAnsi="仿宋" w:eastAsia="仿宋"/>
        <w:sz w:val="28"/>
        <w:szCs w:val="28"/>
      </w:rPr>
      <w:t>—</w:t>
    </w:r>
  </w:p>
  <w:p>
    <w:pPr>
      <w:pStyle w:val="15"/>
      <w:snapToGrid w:val="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text" w:hAnchor="margin" w:x="7228" w:y="1"/>
      <w:snapToGrid w:val="0"/>
      <w:ind w:left="210" w:right="210"/>
      <w:jc w:val="left"/>
      <w:rPr>
        <w:rStyle w:val="27"/>
        <w:rFonts w:hAnsi="宋体"/>
        <w:sz w:val="28"/>
        <w:szCs w:val="28"/>
      </w:rPr>
    </w:pPr>
    <w:r>
      <w:rPr>
        <w:rStyle w:val="27"/>
        <w:rFonts w:hAnsi="宋体"/>
        <w:sz w:val="28"/>
        <w:szCs w:val="28"/>
      </w:rPr>
      <w:t>—</w:t>
    </w:r>
    <w:r>
      <w:fldChar w:fldCharType="begin"/>
    </w:r>
    <w:r>
      <w:instrText xml:space="preserve">PAGE  \* MERGEFORMAT</w:instrText>
    </w:r>
    <w:r>
      <w:fldChar w:fldCharType="separate"/>
    </w:r>
    <w:r>
      <w:rPr>
        <w:rStyle w:val="27"/>
        <w:rFonts w:hAnsi="宋体"/>
        <w:sz w:val="28"/>
        <w:szCs w:val="28"/>
      </w:rPr>
      <w:t>3</w:t>
    </w:r>
    <w:r>
      <w:rPr>
        <w:rStyle w:val="27"/>
        <w:rFonts w:hAnsi="宋体"/>
        <w:sz w:val="28"/>
        <w:szCs w:val="28"/>
      </w:rPr>
      <w:fldChar w:fldCharType="end"/>
    </w:r>
    <w:r>
      <w:rPr>
        <w:rStyle w:val="27"/>
        <w:rFonts w:hAnsi="宋体"/>
        <w:sz w:val="28"/>
        <w:szCs w:val="28"/>
      </w:rPr>
      <w:t>—</w:t>
    </w:r>
  </w:p>
  <w:p>
    <w:pPr>
      <w:pStyle w:val="15"/>
      <w:snapToGrid w:val="0"/>
      <w:jc w:val="lef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snapToGrid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FlOGFmNWNkMjNjMDM4ZGFhNGUwNjYyZmQ1YmM2ZDMifQ=="/>
  </w:docVars>
  <w:rsids>
    <w:rsidRoot w:val="008B635A"/>
    <w:rsid w:val="001F4693"/>
    <w:rsid w:val="008B635A"/>
    <w:rsid w:val="008D7A35"/>
    <w:rsid w:val="2E1E7D65"/>
    <w:rsid w:val="41D028AB"/>
    <w:rsid w:val="7AA63A0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0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9"/>
    <w:unhideWhenUsed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page number"/>
    <w:uiPriority w:val="0"/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8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Char"/>
    <w:basedOn w:val="25"/>
    <w:link w:val="16"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Char"/>
    <w:basedOn w:val="25"/>
    <w:link w:val="15"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188</Words>
  <Characters>1077</Characters>
  <Lines>8</Lines>
  <Paragraphs>2</Paragraphs>
  <TotalTime>5</TotalTime>
  <ScaleCrop>false</ScaleCrop>
  <LinksUpToDate>false</LinksUpToDate>
  <CharactersWithSpaces>1263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2020-06-23T13:20:00Z</dcterms:created>
  <dc:creator>Microsoft</dc:creator>
  <cp:lastModifiedBy>WPS_1679903218</cp:lastModifiedBy>
  <dcterms:modified xsi:type="dcterms:W3CDTF">2023-08-11T07:43:31Z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7DF89B8F65514DCE9FCC2C9E52C2136C_12</vt:lpwstr>
  </property>
</Properties>
</file>