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7109" w14:textId="77777777" w:rsidR="000C3209" w:rsidRDefault="00717781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</w:rPr>
      </w:pPr>
      <w:bookmarkStart w:id="0" w:name="_Hlk159767452"/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附件一</w:t>
      </w:r>
    </w:p>
    <w:p w14:paraId="48191DDE" w14:textId="77777777" w:rsidR="000C3209" w:rsidRDefault="000C3209">
      <w:pPr>
        <w:spacing w:line="460" w:lineRule="exact"/>
        <w:jc w:val="center"/>
        <w:rPr>
          <w:rFonts w:ascii="仿宋_GB2312" w:eastAsia="仿宋_GB2312" w:hAnsi="宋体" w:cs="仿宋_GB2312"/>
          <w:b/>
          <w:sz w:val="32"/>
          <w:szCs w:val="32"/>
        </w:rPr>
      </w:pPr>
    </w:p>
    <w:p w14:paraId="069B9EF3" w14:textId="6A7DB32A" w:rsidR="000C3209" w:rsidRDefault="00717781">
      <w:pPr>
        <w:spacing w:line="460" w:lineRule="exact"/>
        <w:jc w:val="center"/>
        <w:rPr>
          <w:rFonts w:ascii="仿宋_GB2312" w:eastAsia="仿宋_GB2312" w:hAnsi="宋体" w:cs="仿宋_GB2312"/>
          <w:b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毕业生</w:t>
      </w:r>
      <w:r w:rsidR="001E1DBB"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学历信息</w:t>
      </w:r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核对操作步骤</w:t>
      </w:r>
    </w:p>
    <w:p w14:paraId="1B2D86D4" w14:textId="77777777" w:rsidR="000C3209" w:rsidRDefault="000C3209">
      <w:pPr>
        <w:spacing w:line="460" w:lineRule="exact"/>
        <w:jc w:val="center"/>
        <w:rPr>
          <w:rFonts w:ascii="仿宋_GB2312" w:eastAsia="仿宋_GB2312" w:hAnsi="宋体" w:cs="仿宋_GB2312"/>
          <w:sz w:val="24"/>
          <w:szCs w:val="24"/>
        </w:rPr>
      </w:pPr>
    </w:p>
    <w:p w14:paraId="3C9A2F7C" w14:textId="77777777" w:rsidR="000C3209" w:rsidRDefault="00717781">
      <w:pPr>
        <w:spacing w:line="4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第一步，登陆学信网主页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，网址：</w:t>
      </w:r>
      <w:hyperlink r:id="rId8" w:history="1">
        <w:r>
          <w:rPr>
            <w:rStyle w:val="a6"/>
            <w:rFonts w:ascii="仿宋_GB2312" w:eastAsia="仿宋_GB2312" w:hAnsi="宋体" w:cs="仿宋_GB2312" w:hint="eastAsia"/>
            <w:sz w:val="28"/>
            <w:szCs w:val="28"/>
          </w:rPr>
          <w:t>www.chsi.com.cn</w:t>
        </w:r>
      </w:hyperlink>
    </w:p>
    <w:p w14:paraId="021C71EE" w14:textId="77777777" w:rsidR="000C3209" w:rsidRDefault="000C3209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</w:rPr>
      </w:pPr>
    </w:p>
    <w:p w14:paraId="184B6EB0" w14:textId="77777777" w:rsidR="000C3209" w:rsidRDefault="00717781">
      <w:pPr>
        <w:spacing w:line="460" w:lineRule="exact"/>
        <w:ind w:firstLineChars="350" w:firstLine="98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点击主页“图像校对”，进入该页面</w:t>
      </w:r>
    </w:p>
    <w:p w14:paraId="20E20466" w14:textId="77777777" w:rsidR="000C3209" w:rsidRDefault="00717781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</w:rPr>
      </w:pPr>
      <w:r>
        <w:rPr>
          <w:noProof/>
          <w:szCs w:val="24"/>
          <w:lang w:bidi="ar"/>
        </w:rPr>
        <w:drawing>
          <wp:anchor distT="0" distB="0" distL="114300" distR="114300" simplePos="0" relativeHeight="251663360" behindDoc="0" locked="0" layoutInCell="1" allowOverlap="1" wp14:anchorId="05BEC0E1" wp14:editId="01FA1ACF">
            <wp:simplePos x="0" y="0"/>
            <wp:positionH relativeFrom="margin">
              <wp:posOffset>8255</wp:posOffset>
            </wp:positionH>
            <wp:positionV relativeFrom="margin">
              <wp:posOffset>1651000</wp:posOffset>
            </wp:positionV>
            <wp:extent cx="5486400" cy="2584450"/>
            <wp:effectExtent l="0" t="0" r="0" b="635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 xml:space="preserve"> </w:t>
      </w:r>
    </w:p>
    <w:p w14:paraId="19CF78DA" w14:textId="77777777" w:rsidR="000C3209" w:rsidRDefault="0071778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noProof/>
          <w:kern w:val="0"/>
          <w:sz w:val="24"/>
          <w:szCs w:val="24"/>
          <w:lang w:bidi="ar"/>
        </w:rPr>
        <w:drawing>
          <wp:anchor distT="0" distB="0" distL="114300" distR="114300" simplePos="0" relativeHeight="251664384" behindDoc="0" locked="0" layoutInCell="1" allowOverlap="1" wp14:anchorId="72E32AF9" wp14:editId="0FF48002">
            <wp:simplePos x="0" y="0"/>
            <wp:positionH relativeFrom="column">
              <wp:posOffset>23495</wp:posOffset>
            </wp:positionH>
            <wp:positionV relativeFrom="paragraph">
              <wp:posOffset>79375</wp:posOffset>
            </wp:positionV>
            <wp:extent cx="5372100" cy="2266950"/>
            <wp:effectExtent l="0" t="0" r="0" b="0"/>
            <wp:wrapSquare wrapText="bothSides"/>
            <wp:docPr id="6" name="图片 1" descr="说明: C:\Users\Administrator\AppData\Roaming\Tencent\Users\396767749\QQ\WinTemp\RichOle\LO1`F`HYZX%[D(5Y3~KJC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C:\Users\Administrator\AppData\Roaming\Tencent\Users\396767749\QQ\WinTemp\RichOle\LO1`F`HYZX%[D(5Y3~KJCUR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BF4B9" w14:textId="77777777" w:rsidR="000C3209" w:rsidRDefault="00717781">
      <w:pPr>
        <w:widowControl/>
        <w:ind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点击主页“校对本人学历照片”，进入该页面</w:t>
      </w:r>
    </w:p>
    <w:p w14:paraId="2DC83985" w14:textId="77777777" w:rsidR="000C3209" w:rsidRDefault="0071778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noProof/>
          <w:kern w:val="0"/>
          <w:sz w:val="24"/>
          <w:szCs w:val="24"/>
          <w:lang w:bidi="ar"/>
        </w:rPr>
        <w:lastRenderedPageBreak/>
        <w:drawing>
          <wp:inline distT="0" distB="0" distL="114300" distR="114300" wp14:anchorId="31DF8659" wp14:editId="6731D1F5">
            <wp:extent cx="5324475" cy="3028950"/>
            <wp:effectExtent l="0" t="0" r="9525" b="0"/>
            <wp:docPr id="4" name="图片 2" descr="说明: C:\Users\Administrator\AppData\Roaming\Tencent\Users\396767749\QQ\WinTemp\RichOle\VTF`~7UL7Q09~@ZHLK{]L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说明: C:\Users\Administrator\AppData\Roaming\Tencent\Users\396767749\QQ\WinTemp\RichOle\VTF`~7UL7Q09~@ZHLK{]LNT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74C3" w14:textId="77777777" w:rsidR="000C3209" w:rsidRDefault="00717781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第二步，实名注册学信网账号</w:t>
      </w:r>
    </w:p>
    <w:p w14:paraId="1DB347B1" w14:textId="77777777" w:rsidR="000C3209" w:rsidRDefault="00717781">
      <w:pPr>
        <w:spacing w:line="460" w:lineRule="exact"/>
        <w:ind w:firstLineChars="200" w:firstLine="560"/>
        <w:rPr>
          <w:rFonts w:ascii="仿宋_GB2312" w:eastAsia="仿宋_GB2312" w:hAnsi="宋体" w:cs="仿宋_GB2312"/>
          <w:b/>
          <w:color w:val="FF0000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注册学信网账号或已经注册过的直接进行登录，注册过程中要进行</w:t>
      </w:r>
      <w:r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bidi="ar"/>
        </w:rPr>
        <w:t>实名注册</w:t>
      </w: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.</w:t>
      </w:r>
    </w:p>
    <w:p w14:paraId="01D205AE" w14:textId="77777777" w:rsidR="000C3209" w:rsidRDefault="00717781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 xml:space="preserve">第三步，核对信息  </w:t>
      </w:r>
    </w:p>
    <w:p w14:paraId="71309669" w14:textId="77777777" w:rsidR="000C3209" w:rsidRDefault="00717781">
      <w:pPr>
        <w:spacing w:line="460" w:lineRule="exact"/>
        <w:ind w:firstLineChars="400" w:firstLine="1120"/>
        <w:rPr>
          <w:rFonts w:ascii="仿宋_GB2312" w:eastAsia="仿宋_GB2312" w:hAnsi="宋体" w:cs="仿宋_GB2312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学信网账号注册成功，登陆学信档案，即进入该页面</w:t>
      </w:r>
    </w:p>
    <w:p w14:paraId="70072ECF" w14:textId="77777777" w:rsidR="000C3209" w:rsidRDefault="00717781">
      <w:pPr>
        <w:spacing w:line="460" w:lineRule="exact"/>
        <w:ind w:firstLineChars="400" w:firstLine="840"/>
        <w:rPr>
          <w:rFonts w:ascii="仿宋_GB2312" w:eastAsia="仿宋_GB2312" w:hAnsi="宋体" w:cs="仿宋_GB2312"/>
          <w:sz w:val="28"/>
          <w:szCs w:val="28"/>
          <w:lang w:bidi="a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5084BC" wp14:editId="15010D3F">
            <wp:simplePos x="0" y="0"/>
            <wp:positionH relativeFrom="column">
              <wp:posOffset>454660</wp:posOffset>
            </wp:positionH>
            <wp:positionV relativeFrom="paragraph">
              <wp:posOffset>50165</wp:posOffset>
            </wp:positionV>
            <wp:extent cx="4206875" cy="3098800"/>
            <wp:effectExtent l="0" t="0" r="3175" b="6350"/>
            <wp:wrapSquare wrapText="bothSides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BA4EC" w14:textId="77777777" w:rsidR="000C3209" w:rsidRDefault="000C3209">
      <w:pPr>
        <w:spacing w:line="460" w:lineRule="exact"/>
        <w:ind w:firstLineChars="400" w:firstLine="1120"/>
        <w:rPr>
          <w:rFonts w:ascii="仿宋_GB2312" w:eastAsia="仿宋_GB2312" w:hAnsi="宋体" w:cs="仿宋_GB2312"/>
          <w:sz w:val="28"/>
          <w:szCs w:val="28"/>
          <w:lang w:bidi="ar"/>
        </w:rPr>
      </w:pPr>
    </w:p>
    <w:p w14:paraId="1412D6F7" w14:textId="77777777" w:rsidR="000C3209" w:rsidRDefault="000C320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31CD846B" w14:textId="77777777" w:rsidR="000C3209" w:rsidRDefault="00717781">
      <w:pPr>
        <w:spacing w:line="460" w:lineRule="exact"/>
        <w:ind w:firstLineChars="200" w:firstLine="562"/>
        <w:rPr>
          <w:rFonts w:ascii="仿宋_GB2312" w:eastAsia="仿宋_GB2312" w:hAnsi="宋体" w:cs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第四步 确认信息</w:t>
      </w:r>
    </w:p>
    <w:p w14:paraId="345DC9AC" w14:textId="77777777" w:rsidR="000C3209" w:rsidRDefault="00717781">
      <w:pPr>
        <w:spacing w:line="460" w:lineRule="exact"/>
        <w:ind w:firstLineChars="300" w:firstLine="84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lastRenderedPageBreak/>
        <w:t>信息核对完毕，确认学籍信息及毕业照片是否正确，注：一定要点击“正确”或者“有误”才算完成核对工作，否则无效。</w:t>
      </w:r>
    </w:p>
    <w:p w14:paraId="0D0EAC4C" w14:textId="77777777" w:rsidR="000C3209" w:rsidRDefault="00717781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1、学籍信息以及照片正确，请在以下界面点击确认：</w:t>
      </w:r>
    </w:p>
    <w:p w14:paraId="06F486CD" w14:textId="77777777" w:rsidR="000C3209" w:rsidRDefault="000C320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6DE419DF" w14:textId="77777777" w:rsidR="000C3209" w:rsidRDefault="00717781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 wp14:anchorId="6465E18E" wp14:editId="338B0337">
            <wp:extent cx="3558540" cy="2938780"/>
            <wp:effectExtent l="0" t="0" r="3810" b="1397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7114" w14:textId="77777777" w:rsidR="000C3209" w:rsidRDefault="000C320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321BE9DA" w14:textId="77777777" w:rsidR="000C3209" w:rsidRDefault="00717781">
      <w:pPr>
        <w:spacing w:line="460" w:lineRule="exact"/>
        <w:rPr>
          <w:rFonts w:ascii="仿宋_GB2312" w:eastAsia="仿宋_GB2312" w:hAnsi="宋体" w:cs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28"/>
          <w:szCs w:val="28"/>
          <w:lang w:bidi="ar"/>
        </w:rPr>
        <w:t>2、如照片有误，请在以下界面选择出现错误的原因，并点击确认：</w:t>
      </w:r>
    </w:p>
    <w:p w14:paraId="73E72503" w14:textId="77777777" w:rsidR="000C3209" w:rsidRDefault="00717781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 wp14:anchorId="77072DC4" wp14:editId="6973C1C5">
            <wp:extent cx="3479800" cy="2875915"/>
            <wp:effectExtent l="0" t="0" r="6350" b="63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D59C" w14:textId="77777777" w:rsidR="000C3209" w:rsidRDefault="000C320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2DA67C58" w14:textId="77777777" w:rsidR="000C3209" w:rsidRDefault="000C3209">
      <w:pPr>
        <w:spacing w:line="460" w:lineRule="exact"/>
        <w:ind w:firstLineChars="300" w:firstLine="840"/>
        <w:rPr>
          <w:rFonts w:ascii="仿宋_GB2312" w:eastAsia="仿宋_GB2312" w:hAnsi="宋体" w:cs="仿宋_GB2312"/>
          <w:sz w:val="28"/>
          <w:szCs w:val="28"/>
        </w:rPr>
      </w:pPr>
    </w:p>
    <w:p w14:paraId="66FCF80F" w14:textId="77777777" w:rsidR="000C3209" w:rsidRDefault="00717781">
      <w:pPr>
        <w:spacing w:line="460" w:lineRule="exact"/>
        <w:ind w:firstLineChars="250" w:firstLine="70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学籍信息或毕业照片有误者，请网上提交并将情况反馈至你所在的二级学院。以下情况请及时反馈：</w:t>
      </w:r>
    </w:p>
    <w:p w14:paraId="11C54B37" w14:textId="77777777" w:rsidR="000C3209" w:rsidRDefault="00717781">
      <w:pPr>
        <w:spacing w:line="460" w:lineRule="exact"/>
        <w:ind w:firstLineChars="250" w:firstLine="70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lastRenderedPageBreak/>
        <w:t>1、因工作人员操作失误导致照片不是本人的；</w:t>
      </w:r>
    </w:p>
    <w:p w14:paraId="58E348CF" w14:textId="77777777" w:rsidR="000C3209" w:rsidRDefault="00717781">
      <w:pPr>
        <w:ind w:firstLineChars="250" w:firstLine="70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2、照片模糊不清，不能分辨是学生本人的；</w:t>
      </w:r>
    </w:p>
    <w:p w14:paraId="226D0026" w14:textId="77777777" w:rsidR="000C3209" w:rsidRDefault="00717781">
      <w:pPr>
        <w:ind w:firstLineChars="250" w:firstLine="700"/>
        <w:rPr>
          <w:rFonts w:ascii="仿宋_GB2312" w:eastAsia="仿宋_GB2312" w:hAnsi="宋体" w:cs="仿宋_GB2312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3、照片方位颠倒的。</w:t>
      </w:r>
    </w:p>
    <w:p w14:paraId="4AAB6834" w14:textId="77777777" w:rsidR="000C3209" w:rsidRDefault="00717781">
      <w:pPr>
        <w:ind w:firstLineChars="250" w:firstLine="700"/>
        <w:rPr>
          <w:rFonts w:ascii="仿宋_GB2312" w:eastAsia="仿宋_GB2312" w:hAnsi="宋体" w:cs="仿宋_GB2312"/>
          <w:color w:val="FF000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color w:val="FF0000"/>
          <w:sz w:val="28"/>
          <w:szCs w:val="28"/>
          <w:lang w:bidi="ar"/>
        </w:rPr>
        <w:t>特别提示：学生因照片未达到心目中最美证件照的原因申请更改照片的，一律不允许。请辅导员先核实学生情况，做好疏导工作。</w:t>
      </w:r>
    </w:p>
    <w:p w14:paraId="2CC967C9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459F5C24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0D9EADEB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1B82C5DF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02EDCA04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776BB24C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79A40C50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25794FD3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39F827BF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001998EA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710C0A45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75F2DAEC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00C57FE8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33C8979C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316D1B95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p w14:paraId="41C7F54A" w14:textId="77777777" w:rsidR="000C3209" w:rsidRDefault="000C3209">
      <w:pPr>
        <w:ind w:firstLineChars="250" w:firstLine="700"/>
        <w:rPr>
          <w:rFonts w:ascii="仿宋_GB2312" w:eastAsia="仿宋_GB2312" w:cs="仿宋_GB2312"/>
          <w:sz w:val="28"/>
          <w:szCs w:val="28"/>
        </w:rPr>
      </w:pPr>
    </w:p>
    <w:bookmarkEnd w:id="0"/>
    <w:p w14:paraId="7EDF7025" w14:textId="02A8A40E" w:rsidR="000C3209" w:rsidRDefault="000C3209">
      <w:pPr>
        <w:rPr>
          <w:rFonts w:ascii="仿宋" w:eastAsia="仿宋" w:hAnsi="仿宋" w:cs="仿宋"/>
          <w:sz w:val="28"/>
          <w:szCs w:val="28"/>
        </w:rPr>
      </w:pPr>
    </w:p>
    <w:p w14:paraId="55D9EA84" w14:textId="77777777" w:rsidR="003C6ACC" w:rsidRDefault="003C6ACC" w:rsidP="003C6ACC">
      <w:pPr>
        <w:spacing w:line="460" w:lineRule="exact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lastRenderedPageBreak/>
        <w:t>附件二</w:t>
      </w:r>
      <w:r w:rsidRPr="00A10905">
        <w:rPr>
          <w:rFonts w:ascii="仿宋_GB2312" w:eastAsia="仿宋_GB2312" w:hAnsi="宋体" w:cs="仿宋_GB2312" w:hint="eastAsia"/>
          <w:sz w:val="32"/>
          <w:szCs w:val="32"/>
          <w:lang w:bidi="ar"/>
        </w:rPr>
        <w:t>：x</w:t>
      </w:r>
      <w:r w:rsidRPr="00A10905">
        <w:rPr>
          <w:rFonts w:ascii="仿宋_GB2312" w:eastAsia="仿宋_GB2312" w:hAnsi="宋体" w:cs="仿宋_GB2312"/>
          <w:sz w:val="32"/>
          <w:szCs w:val="32"/>
          <w:lang w:bidi="ar"/>
        </w:rPr>
        <w:t>x</w:t>
      </w:r>
      <w:r w:rsidRPr="00A10905">
        <w:rPr>
          <w:rFonts w:ascii="仿宋_GB2312" w:eastAsia="仿宋_GB2312" w:hAnsi="宋体" w:cs="仿宋_GB2312" w:hint="eastAsia"/>
          <w:sz w:val="32"/>
          <w:szCs w:val="32"/>
          <w:lang w:bidi="ar"/>
        </w:rPr>
        <w:t>学院错误信息反馈表</w:t>
      </w:r>
    </w:p>
    <w:p w14:paraId="1AAA60CA" w14:textId="77777777" w:rsidR="00A10905" w:rsidRPr="003C6ACC" w:rsidRDefault="00A10905">
      <w:pPr>
        <w:rPr>
          <w:rFonts w:ascii="仿宋" w:eastAsia="仿宋" w:hAnsi="仿宋" w:cs="仿宋"/>
          <w:sz w:val="28"/>
          <w:szCs w:val="28"/>
        </w:rPr>
      </w:pPr>
    </w:p>
    <w:sectPr w:rsidR="00A10905" w:rsidRPr="003C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7418" w14:textId="77777777" w:rsidR="00264640" w:rsidRDefault="00264640" w:rsidP="000D0D61">
      <w:r>
        <w:separator/>
      </w:r>
    </w:p>
  </w:endnote>
  <w:endnote w:type="continuationSeparator" w:id="0">
    <w:p w14:paraId="186570E5" w14:textId="77777777" w:rsidR="00264640" w:rsidRDefault="00264640" w:rsidP="000D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590A" w14:textId="77777777" w:rsidR="00264640" w:rsidRDefault="00264640" w:rsidP="000D0D61">
      <w:r>
        <w:separator/>
      </w:r>
    </w:p>
  </w:footnote>
  <w:footnote w:type="continuationSeparator" w:id="0">
    <w:p w14:paraId="22083A3E" w14:textId="77777777" w:rsidR="00264640" w:rsidRDefault="00264640" w:rsidP="000D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VhNzhkNDBmMmMzMjJlODkxYTE0M2M0NjZkOGE2MDUifQ=="/>
  </w:docVars>
  <w:rsids>
    <w:rsidRoot w:val="04FC4D87"/>
    <w:rsid w:val="00001C1F"/>
    <w:rsid w:val="000C3209"/>
    <w:rsid w:val="000D0D61"/>
    <w:rsid w:val="000E3F5B"/>
    <w:rsid w:val="000F5E9E"/>
    <w:rsid w:val="00100E94"/>
    <w:rsid w:val="00167AC8"/>
    <w:rsid w:val="001E1DBB"/>
    <w:rsid w:val="00264640"/>
    <w:rsid w:val="002C3541"/>
    <w:rsid w:val="002E51C1"/>
    <w:rsid w:val="003648A9"/>
    <w:rsid w:val="003C6ACC"/>
    <w:rsid w:val="004A76C3"/>
    <w:rsid w:val="00553BF8"/>
    <w:rsid w:val="005F5180"/>
    <w:rsid w:val="00717781"/>
    <w:rsid w:val="007A05FD"/>
    <w:rsid w:val="007D2064"/>
    <w:rsid w:val="00812B80"/>
    <w:rsid w:val="009B24D0"/>
    <w:rsid w:val="00A10905"/>
    <w:rsid w:val="00A4179B"/>
    <w:rsid w:val="00BC2EB9"/>
    <w:rsid w:val="00C63F7E"/>
    <w:rsid w:val="00EF217D"/>
    <w:rsid w:val="00F26C89"/>
    <w:rsid w:val="04FC4D87"/>
    <w:rsid w:val="0AD1244B"/>
    <w:rsid w:val="0FCC70B1"/>
    <w:rsid w:val="157E5720"/>
    <w:rsid w:val="1E4B526E"/>
    <w:rsid w:val="21061909"/>
    <w:rsid w:val="27D35027"/>
    <w:rsid w:val="379540A7"/>
    <w:rsid w:val="3A167AE4"/>
    <w:rsid w:val="464C7F0E"/>
    <w:rsid w:val="5A170542"/>
    <w:rsid w:val="6CFA6434"/>
    <w:rsid w:val="6E21632A"/>
    <w:rsid w:val="6E985C4F"/>
    <w:rsid w:val="72E32F73"/>
    <w:rsid w:val="7B6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D61A45"/>
  <w15:docId w15:val="{E583DB0E-F5FD-474D-900D-4FC5DAE3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A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4">
    <w:name w:val="页眉 字符"/>
    <w:basedOn w:val="a0"/>
    <w:link w:val="a3"/>
    <w:qFormat/>
    <w:rPr>
      <w:kern w:val="2"/>
      <w:sz w:val="18"/>
      <w:szCs w:val="18"/>
    </w:rPr>
  </w:style>
  <w:style w:type="paragraph" w:styleId="a7">
    <w:name w:val="footer"/>
    <w:basedOn w:val="a"/>
    <w:link w:val="a8"/>
    <w:rsid w:val="000D0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D0D61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3C6A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8F4F51-9C1F-484B-82D5-DD520D381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段正巧</cp:lastModifiedBy>
  <cp:revision>3</cp:revision>
  <dcterms:created xsi:type="dcterms:W3CDTF">2025-03-18T03:42:00Z</dcterms:created>
  <dcterms:modified xsi:type="dcterms:W3CDTF">2025-03-18T04:00:00Z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48291FBC9458417BA4890FAE9C6BF8C5</vt:lpwstr>
  </property>
</Properties>
</file>