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桂林理工大学博文管理学院学生申诉复议申请表</w:t>
      </w:r>
    </w:p>
    <w:tbl>
      <w:tblPr>
        <w:tblStyle w:val="6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64"/>
        <w:gridCol w:w="366"/>
        <w:gridCol w:w="495"/>
        <w:gridCol w:w="537"/>
        <w:gridCol w:w="172"/>
        <w:gridCol w:w="7"/>
        <w:gridCol w:w="527"/>
        <w:gridCol w:w="12"/>
        <w:gridCol w:w="150"/>
        <w:gridCol w:w="555"/>
        <w:gridCol w:w="186"/>
        <w:gridCol w:w="700"/>
        <w:gridCol w:w="903"/>
        <w:gridCol w:w="393"/>
        <w:gridCol w:w="142"/>
        <w:gridCol w:w="203"/>
        <w:gridCol w:w="514"/>
        <w:gridCol w:w="449"/>
        <w:gridCol w:w="302"/>
        <w:gridCol w:w="95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160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0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0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宿舍号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宿舍电话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57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提出申诉申请的时间</w:t>
            </w:r>
          </w:p>
        </w:tc>
        <w:tc>
          <w:tcPr>
            <w:tcW w:w="2309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何时收到何种处理决定</w:t>
            </w:r>
          </w:p>
        </w:tc>
        <w:tc>
          <w:tcPr>
            <w:tcW w:w="8217" w:type="dxa"/>
            <w:gridSpan w:val="19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做出处理决定的部门</w:t>
            </w:r>
          </w:p>
        </w:tc>
        <w:tc>
          <w:tcPr>
            <w:tcW w:w="8217" w:type="dxa"/>
            <w:gridSpan w:val="19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受到处理的事由</w:t>
            </w:r>
          </w:p>
        </w:tc>
        <w:tc>
          <w:tcPr>
            <w:tcW w:w="8217" w:type="dxa"/>
            <w:gridSpan w:val="19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提出申诉的理由</w:t>
            </w:r>
          </w:p>
        </w:tc>
        <w:tc>
          <w:tcPr>
            <w:tcW w:w="8217" w:type="dxa"/>
            <w:gridSpan w:val="19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申诉要求</w:t>
            </w:r>
          </w:p>
        </w:tc>
        <w:tc>
          <w:tcPr>
            <w:tcW w:w="8217" w:type="dxa"/>
            <w:gridSpan w:val="19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3289" w:type="dxa"/>
            <w:gridSpan w:val="9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辅导员意见</w:t>
            </w: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签名:</w:t>
            </w: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年  月  日</w:t>
            </w:r>
          </w:p>
        </w:tc>
        <w:tc>
          <w:tcPr>
            <w:tcW w:w="3232" w:type="dxa"/>
            <w:gridSpan w:val="8"/>
            <w:vAlign w:val="top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所在二级学院意见</w:t>
            </w: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负责人签名（公章）: </w:t>
            </w:r>
          </w:p>
          <w:p>
            <w:pPr>
              <w:spacing w:line="460" w:lineRule="exact"/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月  日 </w:t>
            </w:r>
          </w:p>
        </w:tc>
        <w:tc>
          <w:tcPr>
            <w:tcW w:w="3235" w:type="dxa"/>
            <w:gridSpan w:val="5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学生申诉处理委员会意见</w:t>
            </w: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负责人签名（公章）: </w:t>
            </w:r>
          </w:p>
          <w:p>
            <w:pPr>
              <w:spacing w:line="460" w:lineRule="exact"/>
              <w:ind w:firstLine="1575" w:firstLineChars="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/>
    <w:p/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ind w:firstLine="1980" w:firstLineChars="450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学生申诉复议流程图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7140575</wp:posOffset>
                </wp:positionV>
                <wp:extent cx="905510" cy="323850"/>
                <wp:effectExtent l="7620" t="7620" r="20320" b="11430"/>
                <wp:wrapNone/>
                <wp:docPr id="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238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53.25pt;margin-top:562.25pt;height:25.5pt;width:71.3pt;z-index:251661312;mso-width-relative:page;mso-height-relative:page;" fillcolor="#FFFFFF" filled="t" stroked="t" coordsize="21600,21600" o:gfxdata="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pkA5zZAAAADQEAAA8AAAAAAAAAAQAgAAAAIgAA&#10;AGRycy9kb3ducmV2LnhtbFBLAQIUABQAAAAIAIdO4kAIBPofBwIAADIEAAAOAAAAAAAAAAEAIAAA&#10;ACgBAABkcnMvZTJvRG9jLnhtbFBLBQYAAAAABgAGAFkBAAChBQAAAAA=&#10;">
                <v:path/>
                <v:fill type="pattern" on="t" focussize="0,0" r:id="rId4"/>
                <v:stroke weight="1.25pt" color="#FFFFF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6264275</wp:posOffset>
                </wp:positionV>
                <wp:extent cx="153035" cy="1095375"/>
                <wp:effectExtent l="7620" t="7620" r="10795" b="20955"/>
                <wp:wrapNone/>
                <wp:docPr id="1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408.8pt;margin-top:493.25pt;height:86.25pt;width:12.05pt;z-index:251660288;mso-width-relative:page;mso-height-relative:page;" fillcolor="#FFFFFF" filled="t" stroked="t" coordsize="21600,21600" o:gfxdata="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BrmebZAAAADAEAAA8AAAAAAAAAAQAgAAAAIgAAAGRycy9kb3ducmV2LnhtbFBLAQIU&#10;ABQAAAAIAIdO4kCbjXQy8gEAAPgDAAAOAAAAAAAAAAEAIAAAACgBAABkcnMvZTJvRG9jLnhtbFBL&#10;BQYAAAAABgAGAFkBAACMBQAAAAA=&#10;">
                <v:path/>
                <v:fill on="t" focussize="0,0"/>
                <v:stroke weight="1.25pt" color="#FFFFF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2259965</wp:posOffset>
                </wp:positionV>
                <wp:extent cx="1409065" cy="4010025"/>
                <wp:effectExtent l="7620" t="8255" r="12065" b="20320"/>
                <wp:wrapNone/>
                <wp:docPr id="3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40100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361.55pt;margin-top:177.95pt;height:315.75pt;width:110.95pt;z-index:251659264;mso-width-relative:page;mso-height-relative:page;" fillcolor="#FFFFFF" filled="t" stroked="t" coordsize="21600,21600" o:gfxdata="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z/LzA3AAAAAsBAAAPAAAAAAAA&#10;AAEAIAAAACIAAABkcnMvZG93bnJldi54bWxQSwECFAAUAAAACACHTuJAKUfs7A4CAABCBAAADgAA&#10;AAAAAAABACAAAAArAQAAZHJzL2Uyb0RvYy54bWxQSwUGAAAAAAYABgBZAQAAqwUAAAAA&#10;">
                <v:path/>
                <v:fill type="pattern" on="t" focussize="0,0" r:id="rId4"/>
                <v:stroke weight="1.25pt" color="#FFFFF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g">
            <w:drawing>
              <wp:inline distT="0" distB="0" distL="114300" distR="114300">
                <wp:extent cx="4559300" cy="7521575"/>
                <wp:effectExtent l="6350" t="6350" r="6350" b="0"/>
                <wp:docPr id="5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559300" cy="7521575"/>
                          <a:chOff x="0" y="0"/>
                          <a:chExt cx="7512" cy="11278"/>
                        </a:xfrm>
                      </wpg:grpSpPr>
                      <wps:wsp>
                        <wps:cNvPr id="4" name="Picture 3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512" cy="1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5" name="Text Box 4"/>
                        <wps:cNvSpPr txBox="1"/>
                        <wps:spPr>
                          <a:xfrm>
                            <a:off x="2661" y="1087"/>
                            <a:ext cx="2661" cy="4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处理决定书送达学生本人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AutoShape 5"/>
                        <wps:cNvSpPr/>
                        <wps:spPr>
                          <a:xfrm>
                            <a:off x="626" y="1766"/>
                            <a:ext cx="1251" cy="5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Rectangle 6"/>
                        <wps:cNvSpPr/>
                        <wps:spPr>
                          <a:xfrm>
                            <a:off x="3913" y="1766"/>
                            <a:ext cx="187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不服，十日内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AutoShape 7"/>
                        <wps:cNvSpPr/>
                        <wps:spPr>
                          <a:xfrm>
                            <a:off x="2191" y="2446"/>
                            <a:ext cx="3757" cy="4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向学生申诉处理委员会提出书面申诉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AutoShape 8"/>
                        <wps:cNvSpPr/>
                        <wps:spPr>
                          <a:xfrm>
                            <a:off x="1878" y="3261"/>
                            <a:ext cx="4383" cy="4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学生申诉处理委员会决定是否受理申诉申请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Rectangle 9"/>
                        <wps:cNvSpPr/>
                        <wps:spPr>
                          <a:xfrm>
                            <a:off x="3913" y="3941"/>
                            <a:ext cx="1409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三个工作日内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Rectangle 10"/>
                        <wps:cNvSpPr/>
                        <wps:spPr>
                          <a:xfrm>
                            <a:off x="0" y="4076"/>
                            <a:ext cx="1409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三个工作日内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AutoShape 11"/>
                        <wps:cNvSpPr/>
                        <wps:spPr>
                          <a:xfrm>
                            <a:off x="2035" y="4620"/>
                            <a:ext cx="2348" cy="5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予以受理并通知申诉人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Rectangle 12"/>
                        <wps:cNvSpPr/>
                        <wps:spPr>
                          <a:xfrm>
                            <a:off x="3757" y="5435"/>
                            <a:ext cx="78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次日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AutoShape 13"/>
                        <wps:cNvSpPr/>
                        <wps:spPr>
                          <a:xfrm>
                            <a:off x="2035" y="6115"/>
                            <a:ext cx="2661" cy="6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向做出处理决定的部门</w:t>
                              </w:r>
                            </w:p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送达申诉申请书副本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Rectangle 14"/>
                        <wps:cNvSpPr/>
                        <wps:spPr>
                          <a:xfrm>
                            <a:off x="3913" y="7066"/>
                            <a:ext cx="1405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三个工作日内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AutoShape 15"/>
                        <wps:cNvSpPr/>
                        <wps:spPr>
                          <a:xfrm>
                            <a:off x="0" y="5299"/>
                            <a:ext cx="2504" cy="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不予受理</w:t>
                              </w:r>
                            </w:p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华文中宋" w:hAnsi="华文中宋" w:eastAsia="华文中宋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秘书处出具不予受理决定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</w:rPr>
                                <w:t>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AutoShape 16"/>
                        <wps:cNvSpPr/>
                        <wps:spPr>
                          <a:xfrm>
                            <a:off x="0" y="6930"/>
                            <a:ext cx="2034" cy="4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送达申诉人本人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AutoShape 17"/>
                        <wps:cNvSpPr/>
                        <wps:spPr>
                          <a:xfrm>
                            <a:off x="2035" y="7609"/>
                            <a:ext cx="2504" cy="8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做出处理决定的部门</w:t>
                              </w:r>
                            </w:p>
                            <w:p>
                              <w:pPr>
                                <w:spacing w:line="240" w:lineRule="exact"/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提交书面答复和相关材料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AutoShape 18"/>
                        <wps:cNvSpPr/>
                        <wps:spPr>
                          <a:xfrm>
                            <a:off x="626" y="8832"/>
                            <a:ext cx="2191" cy="4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书面审理形成书面意见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AutoShape 19"/>
                        <wps:cNvSpPr/>
                        <wps:spPr>
                          <a:xfrm>
                            <a:off x="4539" y="8832"/>
                            <a:ext cx="2504" cy="4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召开复议会议形成书面意见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AutoShape 20"/>
                        <wps:cNvSpPr/>
                        <wps:spPr>
                          <a:xfrm>
                            <a:off x="3130" y="9783"/>
                            <a:ext cx="2976" cy="4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华文中宋" w:hAnsi="华文中宋" w:eastAsia="华文中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Cs w:val="21"/>
                                </w:rPr>
                                <w:t>提交校务会议审批，使决定生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szCs w:val="21"/>
                                </w:rPr>
                                <w:t>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AutoShape 21"/>
                        <wps:cNvSpPr/>
                        <wps:spPr>
                          <a:xfrm>
                            <a:off x="3600" y="10735"/>
                            <a:ext cx="2508" cy="4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送达申诉人本人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Rectangle 22"/>
                        <wps:cNvSpPr/>
                        <wps:spPr>
                          <a:xfrm>
                            <a:off x="6887" y="4484"/>
                            <a:ext cx="625" cy="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strike/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4" name="Line 23"/>
                        <wps:cNvSpPr/>
                        <wps:spPr>
                          <a:xfrm flipH="1">
                            <a:off x="1252" y="1359"/>
                            <a:ext cx="1409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Line 24"/>
                        <wps:cNvSpPr/>
                        <wps:spPr>
                          <a:xfrm>
                            <a:off x="1252" y="1359"/>
                            <a:ext cx="0" cy="407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Line 25"/>
                        <wps:cNvSpPr/>
                        <wps:spPr>
                          <a:xfrm>
                            <a:off x="3757" y="2854"/>
                            <a:ext cx="1" cy="40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Line 26"/>
                        <wps:cNvSpPr/>
                        <wps:spPr>
                          <a:xfrm>
                            <a:off x="1565" y="3397"/>
                            <a:ext cx="313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Line 27"/>
                        <wps:cNvSpPr/>
                        <wps:spPr>
                          <a:xfrm>
                            <a:off x="1565" y="3397"/>
                            <a:ext cx="0" cy="190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Line 28"/>
                        <wps:cNvSpPr/>
                        <wps:spPr>
                          <a:xfrm>
                            <a:off x="3600" y="3669"/>
                            <a:ext cx="0" cy="95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Line 29"/>
                        <wps:cNvSpPr/>
                        <wps:spPr>
                          <a:xfrm>
                            <a:off x="3287" y="5163"/>
                            <a:ext cx="0" cy="95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Line 30"/>
                        <wps:cNvSpPr/>
                        <wps:spPr>
                          <a:xfrm>
                            <a:off x="1252" y="5979"/>
                            <a:ext cx="0" cy="95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Line 31"/>
                        <wps:cNvSpPr/>
                        <wps:spPr>
                          <a:xfrm>
                            <a:off x="4539" y="7881"/>
                            <a:ext cx="1252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Line 32"/>
                        <wps:cNvSpPr/>
                        <wps:spPr>
                          <a:xfrm>
                            <a:off x="5791" y="7881"/>
                            <a:ext cx="1" cy="95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Line 33"/>
                        <wps:cNvSpPr/>
                        <wps:spPr>
                          <a:xfrm>
                            <a:off x="5791" y="9240"/>
                            <a:ext cx="1" cy="27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Line 34"/>
                        <wps:cNvSpPr/>
                        <wps:spPr>
                          <a:xfrm flipH="1">
                            <a:off x="4696" y="9512"/>
                            <a:ext cx="1095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Line 35"/>
                        <wps:cNvSpPr/>
                        <wps:spPr>
                          <a:xfrm>
                            <a:off x="4696" y="9512"/>
                            <a:ext cx="1" cy="27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Line 36"/>
                        <wps:cNvSpPr/>
                        <wps:spPr>
                          <a:xfrm>
                            <a:off x="4696" y="10191"/>
                            <a:ext cx="1" cy="544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Line 37"/>
                        <wps:cNvSpPr/>
                        <wps:spPr>
                          <a:xfrm flipH="1">
                            <a:off x="1409" y="7881"/>
                            <a:ext cx="626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Line 38"/>
                        <wps:cNvSpPr/>
                        <wps:spPr>
                          <a:xfrm>
                            <a:off x="1409" y="7881"/>
                            <a:ext cx="1" cy="95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Line 39"/>
                        <wps:cNvSpPr/>
                        <wps:spPr>
                          <a:xfrm>
                            <a:off x="7200" y="7338"/>
                            <a:ext cx="1" cy="258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Line 40"/>
                        <wps:cNvSpPr/>
                        <wps:spPr>
                          <a:xfrm>
                            <a:off x="6104" y="9919"/>
                            <a:ext cx="1096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Line 41"/>
                        <wps:cNvSpPr/>
                        <wps:spPr>
                          <a:xfrm flipV="1">
                            <a:off x="7200" y="3397"/>
                            <a:ext cx="0" cy="1087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Line 42"/>
                        <wps:cNvSpPr/>
                        <wps:spPr>
                          <a:xfrm flipH="1">
                            <a:off x="6261" y="3397"/>
                            <a:ext cx="939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Line 43"/>
                        <wps:cNvSpPr/>
                        <wps:spPr>
                          <a:xfrm flipH="1" flipV="1">
                            <a:off x="2191" y="9919"/>
                            <a:ext cx="939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Line 44"/>
                        <wps:cNvSpPr/>
                        <wps:spPr>
                          <a:xfrm flipV="1">
                            <a:off x="2191" y="9240"/>
                            <a:ext cx="1" cy="679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Line 45"/>
                        <wps:cNvSpPr/>
                        <wps:spPr>
                          <a:xfrm>
                            <a:off x="3757" y="1495"/>
                            <a:ext cx="1" cy="95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Line 46"/>
                        <wps:cNvSpPr/>
                        <wps:spPr>
                          <a:xfrm>
                            <a:off x="3600" y="6794"/>
                            <a:ext cx="1" cy="816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Line 47"/>
                        <wps:cNvSpPr/>
                        <wps:spPr>
                          <a:xfrm flipH="1">
                            <a:off x="3757" y="815"/>
                            <a:ext cx="1" cy="272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AutoShape 48"/>
                        <wps:cNvSpPr/>
                        <wps:spPr>
                          <a:xfrm>
                            <a:off x="1713" y="0"/>
                            <a:ext cx="4083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基于法律法规或学校有关规定，学校有关部门</w:t>
                              </w:r>
                            </w:p>
                            <w:p>
                              <w:pPr>
                                <w:ind w:left="840" w:hanging="840" w:hangingChars="400"/>
                                <w:jc w:val="center"/>
                                <w:rPr>
                                  <w:rFonts w:hint="eastAsia" w:ascii="宋体" w:hAnsi="宋体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</w:rPr>
                                <w:t>对学生做出处理决定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592.25pt;width:359pt;" coordsize="7512,11278" o:gfxdata="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">
                <o:lock v:ext="edit" grouping="f" rotation="t" aspectratio="f"/>
                <v:rect id="Picture 3" o:spid="_x0000_s1026" o:spt="1" style="position:absolute;left:0;top:0;height:11278;width:7512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Text Box 4" o:spid="_x0000_s1026" o:spt="202" type="#_x0000_t202" style="position:absolute;left:2661;top:1087;height:476;width:2661;" fillcolor="#C0C0C0" filled="t" stroked="t" coordsize="21600,21600" o:gfxdata="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H4XJ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处理决定书送达学生本人</w:t>
                        </w:r>
                      </w:p>
                    </w:txbxContent>
                  </v:textbox>
                </v:shape>
                <v:roundrect id="AutoShape 5" o:spid="_x0000_s1026" o:spt="2" style="position:absolute;left:626;top:1766;height:546;width:1251;" fillcolor="#C0C0C0" filled="t" stroked="t" coordsize="21600,21600" arcsize="0.166666666666667" o:gfxdata="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Q+S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执行</w:t>
                        </w:r>
                      </w:p>
                    </w:txbxContent>
                  </v:textbox>
                </v:roundrect>
                <v:rect id="Rectangle 6" o:spid="_x0000_s1026" o:spt="1" style="position:absolute;left:3913;top:1766;height:408;width:1878;" fillcolor="#FFFFFF" filled="t" stroked="t" coordsize="21600,21600" o:gfxdata="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y0kO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不服，十日内</w:t>
                        </w:r>
                      </w:p>
                    </w:txbxContent>
                  </v:textbox>
                </v:rect>
                <v:roundrect id="AutoShape 7" o:spid="_x0000_s1026" o:spt="2" style="position:absolute;left:2191;top:2446;height:408;width:3757;" fillcolor="#C0C0C0" filled="t" stroked="t" coordsize="21600,21600" arcsize="0.166666666666667" o:gfxdata="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nD6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向学生申诉处理委员会提出书面申诉</w:t>
                        </w:r>
                      </w:p>
                    </w:txbxContent>
                  </v:textbox>
                </v:roundrect>
                <v:roundrect id="AutoShape 8" o:spid="_x0000_s1026" o:spt="2" style="position:absolute;left:1878;top:3261;height:408;width:4383;" fillcolor="#C0C0C0" filled="t" stroked="t" coordsize="21600,21600" arcsize="0.166666666666667" o:gfxdata="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uqO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学生申诉处理委员会决定是否受理申诉申请</w:t>
                        </w:r>
                      </w:p>
                    </w:txbxContent>
                  </v:textbox>
                </v:roundrect>
                <v:rect id="Rectangle 9" o:spid="_x0000_s1026" o:spt="1" style="position:absolute;left:3913;top:3941;height:406;width:1409;" fillcolor="#FFFFFF" filled="t" stroked="t" coordsize="21600,21600" o:gfxdata="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ECxT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三个工作日内</w:t>
                        </w:r>
                      </w:p>
                    </w:txbxContent>
                  </v:textbox>
                </v:rect>
                <v:rect id="Rectangle 10" o:spid="_x0000_s1026" o:spt="1" style="position:absolute;left:0;top:4076;height:408;width:1409;" fillcolor="#FFFFFF" filled="t" stroked="t" coordsize="21600,21600" o:gfxdata="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XInI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三个工作日内</w:t>
                        </w:r>
                      </w:p>
                    </w:txbxContent>
                  </v:textbox>
                </v:rect>
                <v:roundrect id="AutoShape 11" o:spid="_x0000_s1026" o:spt="2" style="position:absolute;left:2035;top:4620;height:543;width:2348;" fillcolor="#C0C0C0" filled="t" stroked="t" coordsize="21600,21600" arcsize="0.166666666666667" o:gfxdata="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q+Au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予以受理并通知申诉人</w:t>
                        </w:r>
                      </w:p>
                    </w:txbxContent>
                  </v:textbox>
                </v:roundrect>
                <v:rect id="Rectangle 12" o:spid="_x0000_s1026" o:spt="1" style="position:absolute;left:3757;top:5435;height:408;width:782;" fillcolor="#FFFFFF" filled="t" stroked="t" coordsize="21600,21600" o:gfxdata="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wrIk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次日</w:t>
                        </w:r>
                      </w:p>
                    </w:txbxContent>
                  </v:textbox>
                </v:rect>
                <v:roundrect id="AutoShape 13" o:spid="_x0000_s1026" o:spt="2" style="position:absolute;left:2035;top:6115;height:677;width:2661;" fillcolor="#C0C0C0" filled="t" stroked="t" coordsize="21600,21600" arcsize="0.166666666666667" o:gfxdata="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cO3c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向做出处理决定的部门</w:t>
                        </w:r>
                      </w:p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送达申诉申请书副本</w:t>
                        </w:r>
                      </w:p>
                    </w:txbxContent>
                  </v:textbox>
                </v:roundrect>
                <v:rect id="Rectangle 14" o:spid="_x0000_s1026" o:spt="1" style="position:absolute;left:3913;top:7066;height:407;width:1405;" fillcolor="#FFFFFF" filled="t" stroked="t" coordsize="21600,21600" o:gfxdata="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Z4/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三个工作日内</w:t>
                        </w:r>
                      </w:p>
                    </w:txbxContent>
                  </v:textbox>
                </v:rect>
                <v:roundrect id="AutoShape 15" o:spid="_x0000_s1026" o:spt="2" style="position:absolute;left:0;top:5299;height:680;width:2504;" fillcolor="#C0C0C0" filled="t" stroked="t" coordsize="21600,21600" arcsize="0.166666666666667" o:gfxdata="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DmL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不予受理</w:t>
                        </w:r>
                      </w:p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华文中宋" w:hAnsi="华文中宋" w:eastAsia="华文中宋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秘书处出具不予受理决定</w:t>
                        </w:r>
                        <w:r>
                          <w:rPr>
                            <w:rFonts w:hint="eastAsia" w:ascii="华文中宋" w:hAnsi="华文中宋" w:eastAsia="华文中宋"/>
                          </w:rPr>
                          <w:t>书</w:t>
                        </w:r>
                      </w:p>
                    </w:txbxContent>
                  </v:textbox>
                </v:roundrect>
                <v:roundrect id="AutoShape 16" o:spid="_x0000_s1026" o:spt="2" style="position:absolute;left:0;top:6930;height:407;width:2034;" fillcolor="#C0C0C0" filled="t" stroked="t" coordsize="21600,21600" arcsize="0.166666666666667" o:gfxdata="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fcQ7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送达申诉人本人</w:t>
                        </w:r>
                      </w:p>
                    </w:txbxContent>
                  </v:textbox>
                </v:roundrect>
                <v:roundrect id="AutoShape 17" o:spid="_x0000_s1026" o:spt="2" style="position:absolute;left:2035;top:7609;height:816;width:2504;" fillcolor="#C0C0C0" filled="t" stroked="t" coordsize="21600,21600" arcsize="0.166666666666667" o:gfxdata="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Q9f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做出处理决定的部门</w:t>
                        </w:r>
                      </w:p>
                      <w:p>
                        <w:pPr>
                          <w:spacing w:line="240" w:lineRule="exact"/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提交书面答复和相关材料</w:t>
                        </w:r>
                      </w:p>
                    </w:txbxContent>
                  </v:textbox>
                </v:roundrect>
                <v:roundrect id="AutoShape 18" o:spid="_x0000_s1026" o:spt="2" style="position:absolute;left:626;top:8832;height:406;width:2191;" fillcolor="#C0C0C0" filled="t" stroked="t" coordsize="21600,21600" arcsize="0.166666666666667" o:gfxdata="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kPcl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书面审理形成书面意见</w:t>
                        </w:r>
                      </w:p>
                    </w:txbxContent>
                  </v:textbox>
                </v:roundrect>
                <v:roundrect id="AutoShape 19" o:spid="_x0000_s1026" o:spt="2" style="position:absolute;left:4539;top:8832;height:407;width:2504;" fillcolor="#C0C0C0" filled="t" stroked="t" coordsize="21600,21600" arcsize="0.166666666666667" o:gfxdata="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lkRf7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召开复议会议形成书面意见</w:t>
                        </w:r>
                      </w:p>
                    </w:txbxContent>
                  </v:textbox>
                </v:roundrect>
                <v:roundrect id="AutoShape 20" o:spid="_x0000_s1026" o:spt="2" style="position:absolute;left:3130;top:9783;height:408;width:2976;" fillcolor="#C0C0C0" filled="t" stroked="t" coordsize="21600,21600" arcsize="0.166666666666667" o:gfxdata="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VtO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华文中宋" w:hAnsi="华文中宋" w:eastAsia="华文中宋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Cs w:val="21"/>
                          </w:rPr>
                          <w:t>提交校务会议审批，使决定生</w:t>
                        </w:r>
                        <w:r>
                          <w:rPr>
                            <w:rFonts w:hint="eastAsia" w:ascii="华文中宋" w:hAnsi="华文中宋" w:eastAsia="华文中宋"/>
                            <w:szCs w:val="21"/>
                          </w:rPr>
                          <w:t>效</w:t>
                        </w:r>
                      </w:p>
                    </w:txbxContent>
                  </v:textbox>
                </v:roundrect>
                <v:roundrect id="AutoShape 21" o:spid="_x0000_s1026" o:spt="2" style="position:absolute;left:3600;top:10735;height:406;width:2508;" fillcolor="#C0C0C0" filled="t" stroked="t" coordsize="21600,21600" arcsize="0.166666666666667" o:gfxdata="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xyqT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送达申诉人本人</w:t>
                        </w:r>
                      </w:p>
                    </w:txbxContent>
                  </v:textbox>
                </v:roundrect>
                <v:rect id="Rectangle 22" o:spid="_x0000_s1026" o:spt="1" style="position:absolute;left:6887;top:4484;height:2854;width:625;" fillcolor="#FFFFFF" filled="t" stroked="t" coordsize="21600,21600" o:gfxdata="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1nN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strike/>
                            <w:color w:val="C00000"/>
                          </w:rPr>
                        </w:pPr>
                      </w:p>
                    </w:txbxContent>
                  </v:textbox>
                </v:rect>
                <v:line id="Line 23" o:spid="_x0000_s1026" o:spt="20" style="position:absolute;left:1252;top:1359;flip:x;height:0;width:1409;" filled="f" stroked="t" coordsize="21600,21600" o:gfxdata="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IaS/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24" o:spid="_x0000_s1026" o:spt="20" style="position:absolute;left:1252;top:1359;height:407;width:0;" filled="f" stroked="t" coordsize="21600,21600" o:gfxdata="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NHi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25" o:spid="_x0000_s1026" o:spt="20" style="position:absolute;left:3757;top:2854;height:406;width:1;" filled="f" stroked="t" coordsize="21600,21600" o:gfxdata="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34Bc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26" o:spid="_x0000_s1026" o:spt="20" style="position:absolute;left:1565;top:3397;height:0;width:313;" filled="f" stroked="t" coordsize="21600,21600" o:gfxdata="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kyX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27" o:spid="_x0000_s1026" o:spt="20" style="position:absolute;left:1565;top:3397;height:1902;width:0;" filled="f" stroked="t" coordsize="21600,21600" o:gfxdata="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sb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28" o:spid="_x0000_s1026" o:spt="20" style="position:absolute;left:3600;top:3669;height:951;width:0;" filled="f" stroked="t" coordsize="21600,21600" o:gfxdata="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U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29" o:spid="_x0000_s1026" o:spt="20" style="position:absolute;left:3287;top:5163;height:952;width:0;" filled="f" stroked="t" coordsize="21600,21600" o:gfxdata="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jK2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0" o:spid="_x0000_s1026" o:spt="20" style="position:absolute;left:1252;top:5979;height:951;width:0;" filled="f" stroked="t" coordsize="21600,21600" o:gfxdata="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+O9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1" o:spid="_x0000_s1026" o:spt="20" style="position:absolute;left:4539;top:7881;height:0;width:1252;" filled="f" stroked="t" coordsize="21600,21600" o:gfxdata="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PRC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2" o:spid="_x0000_s1026" o:spt="20" style="position:absolute;left:5791;top:7881;height:951;width:1;" filled="f" stroked="t" coordsize="21600,21600" o:gfxdata="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cbU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3" o:spid="_x0000_s1026" o:spt="20" style="position:absolute;left:5791;top:9240;height:272;width:1;" filled="f" stroked="t" coordsize="21600,21600" o:gfxdata="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gtb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4" o:spid="_x0000_s1026" o:spt="20" style="position:absolute;left:4696;top:9512;flip:x;height:1;width:1095;" filled="f" stroked="t" coordsize="21600,21600" o:gfxdata="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tJf5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5" o:spid="_x0000_s1026" o:spt="20" style="position:absolute;left:4696;top:9512;height:271;width:1;" filled="f" stroked="t" coordsize="21600,21600" o:gfxdata="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YWg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6" o:spid="_x0000_s1026" o:spt="20" style="position:absolute;left:4696;top:10191;height:544;width:1;" filled="f" stroked="t" coordsize="21600,21600" o:gfxdata="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qz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7" o:spid="_x0000_s1026" o:spt="20" style="position:absolute;left:1409;top:7881;flip:x;height:1;width:626;" filled="f" stroked="t" coordsize="21600,21600" o:gfxdata="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tThn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8" o:spid="_x0000_s1026" o:spt="20" style="position:absolute;left:1409;top:7881;height:951;width:1;" filled="f" stroked="t" coordsize="21600,21600" o:gfxdata="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5mC8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39" o:spid="_x0000_s1026" o:spt="20" style="position:absolute;left:7200;top:7338;height:2582;width:1;" filled="f" stroked="t" coordsize="21600,21600" o:gfxdata="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lWB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0" o:spid="_x0000_s1026" o:spt="20" style="position:absolute;left:6104;top:9919;height:1;width:1096;" filled="f" stroked="t" coordsize="21600,21600" o:gfxdata="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p/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1" o:spid="_x0000_s1026" o:spt="20" style="position:absolute;left:7200;top:3397;flip:y;height:1087;width:0;" filled="f" stroked="t" coordsize="21600,21600" o:gfxdata="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W3zw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2" o:spid="_x0000_s1026" o:spt="20" style="position:absolute;left:6261;top:3397;flip:x;height:0;width:939;" filled="f" stroked="t" coordsize="21600,21600" o:gfxdata="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xfZa7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3" o:spid="_x0000_s1026" o:spt="20" style="position:absolute;left:2191;top:9919;flip:x y;height:1;width:939;" filled="f" stroked="t" coordsize="21600,21600" o:gfxdata="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fEQ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4" o:spid="_x0000_s1026" o:spt="20" style="position:absolute;left:2191;top:9240;flip:y;height:679;width:1;" filled="f" stroked="t" coordsize="21600,21600" o:gfxdata="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suSE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5" o:spid="_x0000_s1026" o:spt="20" style="position:absolute;left:3757;top:1495;height:951;width:1;" filled="f" stroked="t" coordsize="21600,21600" o:gfxdata="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AZf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6" o:spid="_x0000_s1026" o:spt="20" style="position:absolute;left:3600;top:6794;height:816;width:1;" filled="f" stroked="t" coordsize="21600,21600" o:gfxdata="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TMB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7" o:spid="_x0000_s1026" o:spt="20" style="position:absolute;left:3757;top:815;flip:x;height:272;width:1;" filled="f" stroked="t" coordsize="21600,21600" o:gfxdata="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9s0sa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roundrect id="AutoShape 48" o:spid="_x0000_s1026" o:spt="2" style="position:absolute;left:1713;top:0;height:806;width:4083;" fillcolor="#C0C0C0" filled="t" stroked="t" coordsize="21600,21600" arcsize="0.166666666666667" o:gfxdata="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vF1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基于法律法规或学校有关规定，学校有关部门</w:t>
                        </w:r>
                      </w:p>
                      <w:p>
                        <w:pPr>
                          <w:ind w:left="840" w:hanging="840" w:hangingChars="400"/>
                          <w:jc w:val="center"/>
                          <w:rPr>
                            <w:rFonts w:hint="eastAsia" w:ascii="宋体" w:hAnsi="宋体"/>
                            <w:color w:val="000000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</w:rPr>
                          <w:t>对学生做出处理决定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92037"/>
    <w:rsid w:val="3BF92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2017-11-03T07:07:00Z</dcterms:created>
  <dc:creator>Administrator</dc:creator>
  <cp:lastModifiedBy>Administrator</cp:lastModifiedBy>
  <dcterms:modified xsi:type="dcterms:W3CDTF">2017-11-03T07:08:06Z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