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framePr w:wrap="auto" w:vAnchor="margin" w:hAnchor="text" w:yAlign="inline"/>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华农珠江发〔201</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号</w:t>
      </w:r>
    </w:p>
    <w:p>
      <w:pPr>
        <w:pStyle w:val="7"/>
        <w:keepNext w:val="0"/>
        <w:keepLines w:val="0"/>
        <w:pageBreakBefore w:val="0"/>
        <w:framePr w:wrap="auto" w:vAnchor="margin" w:hAnchor="text" w:yAlign="inline"/>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宋体" w:hAnsi="宋体" w:eastAsia="宋体" w:cs="宋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华南农业大学珠江学院</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lang w:val="en-US" w:eastAsia="zh-CN"/>
        </w:rPr>
        <w:t>大学生创新创业孵化基地</w:t>
      </w:r>
      <w:r>
        <w:rPr>
          <w:rFonts w:hint="eastAsia" w:ascii="宋体" w:hAnsi="宋体" w:eastAsia="宋体" w:cs="宋体"/>
          <w:b/>
          <w:bCs/>
          <w:sz w:val="44"/>
          <w:szCs w:val="44"/>
        </w:rPr>
        <w:t>管理办法</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 w:hAnsi="仿宋" w:eastAsia="仿宋" w:cs="仿宋"/>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总则</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为培养创新创业精神，提高创新创业能力，</w:t>
      </w:r>
      <w:r>
        <w:rPr>
          <w:rFonts w:hint="eastAsia" w:ascii="仿宋" w:hAnsi="仿宋" w:eastAsia="仿宋" w:cs="仿宋"/>
          <w:sz w:val="32"/>
          <w:szCs w:val="32"/>
          <w:lang w:val="en-US" w:eastAsia="zh-CN"/>
        </w:rPr>
        <w:t>华南农业大学珠江学院</w:t>
      </w:r>
      <w:r>
        <w:rPr>
          <w:rFonts w:hint="eastAsia" w:ascii="仿宋" w:hAnsi="仿宋" w:eastAsia="仿宋" w:cs="仿宋"/>
          <w:sz w:val="32"/>
          <w:szCs w:val="32"/>
        </w:rPr>
        <w:t>创建</w:t>
      </w:r>
      <w:r>
        <w:rPr>
          <w:rFonts w:hint="eastAsia" w:ascii="仿宋" w:hAnsi="仿宋" w:eastAsia="仿宋" w:cs="仿宋"/>
          <w:sz w:val="32"/>
          <w:szCs w:val="32"/>
          <w:lang w:val="en-US" w:eastAsia="zh-CN"/>
        </w:rPr>
        <w:t>大学生创新创业孵化基地（以下简称孵化基地）</w:t>
      </w:r>
      <w:r>
        <w:rPr>
          <w:rFonts w:hint="eastAsia" w:ascii="仿宋" w:hAnsi="仿宋" w:eastAsia="仿宋" w:cs="仿宋"/>
          <w:sz w:val="32"/>
          <w:szCs w:val="32"/>
        </w:rPr>
        <w:t>。为保证</w:t>
      </w:r>
      <w:r>
        <w:rPr>
          <w:rFonts w:hint="eastAsia" w:ascii="仿宋" w:hAnsi="仿宋" w:eastAsia="仿宋" w:cs="仿宋"/>
          <w:sz w:val="32"/>
          <w:szCs w:val="32"/>
          <w:lang w:val="en-US" w:eastAsia="zh-CN"/>
        </w:rPr>
        <w:t>孵化基地</w:t>
      </w:r>
      <w:r>
        <w:rPr>
          <w:rFonts w:hint="eastAsia" w:ascii="仿宋" w:hAnsi="仿宋" w:eastAsia="仿宋" w:cs="仿宋"/>
          <w:sz w:val="32"/>
          <w:szCs w:val="32"/>
        </w:rPr>
        <w:t>各项工作有序开展，特制定本办法。</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lang w:val="en-US" w:eastAsia="zh-CN"/>
        </w:rPr>
        <w:t xml:space="preserve">  孵化基地</w:t>
      </w:r>
      <w:r>
        <w:rPr>
          <w:rFonts w:hint="eastAsia" w:ascii="仿宋" w:hAnsi="仿宋" w:eastAsia="仿宋" w:cs="仿宋"/>
          <w:sz w:val="32"/>
          <w:szCs w:val="32"/>
        </w:rPr>
        <w:t>以“保障公平、兼顾效率、协调指导、服务为先”为原则，努力建设高效务实的创新创业孵化平台。</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第三条</w:t>
      </w:r>
      <w:r>
        <w:rPr>
          <w:rFonts w:hint="eastAsia" w:ascii="仿宋" w:hAnsi="仿宋" w:eastAsia="仿宋" w:cs="仿宋"/>
          <w:sz w:val="32"/>
          <w:szCs w:val="32"/>
          <w:lang w:val="en-US" w:eastAsia="zh-CN"/>
        </w:rPr>
        <w:t xml:space="preserve">  孵化基地</w:t>
      </w:r>
      <w:r>
        <w:rPr>
          <w:rFonts w:hint="eastAsia" w:ascii="仿宋" w:hAnsi="仿宋" w:eastAsia="仿宋" w:cs="仿宋"/>
          <w:sz w:val="32"/>
          <w:szCs w:val="32"/>
        </w:rPr>
        <w:t>是创业实践基地，也是创新创业教育基地。通过提供基本场地和孵化服务，充分发挥创业主体作用，培养具有创新精神和创业能力的复合型人才</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组织机构及职责</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sectPr>
          <w:footerReference r:id="rId3" w:type="default"/>
          <w:pgSz w:w="11906" w:h="16838"/>
          <w:pgMar w:top="5272" w:right="1531" w:bottom="2098" w:left="1531" w:header="851" w:footer="992" w:gutter="0"/>
          <w:pgNumType w:fmt="numberInDash"/>
          <w:cols w:space="0" w:num="1"/>
          <w:rtlGutter w:val="0"/>
          <w:docGrid w:type="lines" w:linePitch="315" w:charSpace="0"/>
        </w:sectPr>
      </w:pPr>
      <w:r>
        <w:rPr>
          <w:rFonts w:hint="eastAsia" w:ascii="仿宋" w:hAnsi="仿宋" w:eastAsia="仿宋" w:cs="仿宋"/>
          <w:b/>
          <w:bCs/>
          <w:sz w:val="32"/>
          <w:szCs w:val="32"/>
        </w:rPr>
        <w:t>第四条</w:t>
      </w:r>
      <w:r>
        <w:rPr>
          <w:rFonts w:hint="eastAsia" w:ascii="仿宋" w:hAnsi="仿宋" w:eastAsia="仿宋" w:cs="仿宋"/>
          <w:sz w:val="32"/>
          <w:szCs w:val="32"/>
          <w:lang w:val="en-US" w:eastAsia="zh-CN"/>
        </w:rPr>
        <w:t xml:space="preserve">  孵化基地</w:t>
      </w:r>
      <w:r>
        <w:rPr>
          <w:rFonts w:hint="eastAsia" w:ascii="仿宋" w:hAnsi="仿宋" w:eastAsia="仿宋" w:cs="仿宋"/>
          <w:sz w:val="32"/>
          <w:szCs w:val="32"/>
        </w:rPr>
        <w:t>下设</w:t>
      </w:r>
      <w:r>
        <w:rPr>
          <w:rFonts w:hint="eastAsia" w:ascii="仿宋" w:hAnsi="仿宋" w:eastAsia="仿宋" w:cs="仿宋"/>
          <w:color w:val="auto"/>
          <w:sz w:val="32"/>
          <w:szCs w:val="32"/>
        </w:rPr>
        <w:t>服务中心</w:t>
      </w:r>
      <w:r>
        <w:rPr>
          <w:rFonts w:hint="eastAsia" w:ascii="仿宋" w:hAnsi="仿宋" w:eastAsia="仿宋" w:cs="仿宋"/>
          <w:sz w:val="32"/>
          <w:szCs w:val="32"/>
        </w:rPr>
        <w:t>对</w:t>
      </w:r>
      <w:r>
        <w:rPr>
          <w:rFonts w:hint="eastAsia" w:ascii="仿宋" w:hAnsi="仿宋" w:eastAsia="仿宋" w:cs="仿宋"/>
          <w:sz w:val="32"/>
          <w:szCs w:val="32"/>
          <w:lang w:val="en-US" w:eastAsia="zh-CN"/>
        </w:rPr>
        <w:t>孵化基地</w:t>
      </w:r>
      <w:r>
        <w:rPr>
          <w:rFonts w:hint="eastAsia" w:ascii="仿宋" w:hAnsi="仿宋" w:eastAsia="仿宋" w:cs="仿宋"/>
          <w:sz w:val="32"/>
          <w:szCs w:val="32"/>
        </w:rPr>
        <w:t>进行管理，其主</w:t>
      </w:r>
    </w:p>
    <w:p>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要职责有</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制定</w:t>
      </w:r>
      <w:r>
        <w:rPr>
          <w:rFonts w:hint="eastAsia" w:ascii="仿宋" w:hAnsi="仿宋" w:eastAsia="仿宋" w:cs="仿宋"/>
          <w:sz w:val="32"/>
          <w:szCs w:val="32"/>
          <w:lang w:val="en-US" w:eastAsia="zh-CN"/>
        </w:rPr>
        <w:t>孵化基地</w:t>
      </w:r>
      <w:r>
        <w:rPr>
          <w:rFonts w:hint="eastAsia" w:ascii="仿宋" w:hAnsi="仿宋" w:eastAsia="仿宋" w:cs="仿宋"/>
          <w:sz w:val="32"/>
          <w:szCs w:val="32"/>
        </w:rPr>
        <w:t>管理制度，全面负责</w:t>
      </w:r>
      <w:r>
        <w:rPr>
          <w:rFonts w:hint="eastAsia" w:ascii="仿宋" w:hAnsi="仿宋" w:eastAsia="仿宋" w:cs="仿宋"/>
          <w:sz w:val="32"/>
          <w:szCs w:val="32"/>
          <w:lang w:eastAsia="zh-CN"/>
        </w:rPr>
        <w:t>孵化基地</w:t>
      </w:r>
      <w:r>
        <w:rPr>
          <w:rFonts w:hint="eastAsia" w:ascii="仿宋" w:hAnsi="仿宋" w:eastAsia="仿宋" w:cs="仿宋"/>
          <w:sz w:val="32"/>
          <w:szCs w:val="32"/>
        </w:rPr>
        <w:t>的日常管理工作。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组织</w:t>
      </w:r>
      <w:r>
        <w:rPr>
          <w:rFonts w:hint="eastAsia" w:ascii="仿宋" w:hAnsi="仿宋" w:eastAsia="仿宋" w:cs="仿宋"/>
          <w:sz w:val="32"/>
          <w:szCs w:val="32"/>
          <w:lang w:eastAsia="zh-CN"/>
        </w:rPr>
        <w:t>孵化基地</w:t>
      </w:r>
      <w:r>
        <w:rPr>
          <w:rFonts w:hint="eastAsia" w:ascii="仿宋" w:hAnsi="仿宋" w:eastAsia="仿宋" w:cs="仿宋"/>
          <w:sz w:val="32"/>
          <w:szCs w:val="32"/>
        </w:rPr>
        <w:t>进驻申报及项目评审工作，并与进驻项目签订协议</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组织和协调团队开展创业实践活动。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管理和维护</w:t>
      </w:r>
      <w:r>
        <w:rPr>
          <w:rFonts w:hint="eastAsia" w:ascii="仿宋" w:hAnsi="仿宋" w:eastAsia="仿宋" w:cs="仿宋"/>
          <w:sz w:val="32"/>
          <w:szCs w:val="32"/>
          <w:lang w:eastAsia="zh-CN"/>
        </w:rPr>
        <w:t>孵化基地</w:t>
      </w:r>
      <w:r>
        <w:rPr>
          <w:rFonts w:hint="eastAsia" w:ascii="仿宋" w:hAnsi="仿宋" w:eastAsia="仿宋" w:cs="仿宋"/>
          <w:sz w:val="32"/>
          <w:szCs w:val="32"/>
        </w:rPr>
        <w:t>公共财产。</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为</w:t>
      </w:r>
      <w:r>
        <w:rPr>
          <w:rFonts w:hint="eastAsia" w:ascii="仿宋" w:hAnsi="仿宋" w:eastAsia="仿宋" w:cs="仿宋"/>
          <w:sz w:val="32"/>
          <w:szCs w:val="32"/>
          <w:lang w:val="en-US" w:eastAsia="zh-CN"/>
        </w:rPr>
        <w:t>孵化基地</w:t>
      </w:r>
      <w:r>
        <w:rPr>
          <w:rFonts w:hint="eastAsia" w:ascii="仿宋" w:hAnsi="仿宋" w:eastAsia="仿宋" w:cs="仿宋"/>
          <w:sz w:val="32"/>
          <w:szCs w:val="32"/>
        </w:rPr>
        <w:t>入驻企业提供包括工商注册、</w:t>
      </w:r>
      <w:r>
        <w:rPr>
          <w:rFonts w:hint="eastAsia" w:ascii="仿宋" w:hAnsi="仿宋" w:eastAsia="仿宋" w:cs="仿宋"/>
          <w:sz w:val="32"/>
          <w:szCs w:val="32"/>
          <w:lang w:val="en-US" w:eastAsia="zh-CN"/>
        </w:rPr>
        <w:t>大赛指导、</w:t>
      </w:r>
      <w:r>
        <w:rPr>
          <w:rFonts w:hint="eastAsia" w:ascii="仿宋" w:hAnsi="仿宋" w:eastAsia="仿宋" w:cs="仿宋"/>
          <w:sz w:val="32"/>
          <w:szCs w:val="32"/>
        </w:rPr>
        <w:t>政策咨询、创业指导和课程培训等孵化服务，</w:t>
      </w:r>
      <w:r>
        <w:rPr>
          <w:rFonts w:hint="eastAsia" w:ascii="仿宋" w:hAnsi="仿宋" w:eastAsia="仿宋" w:cs="仿宋"/>
          <w:sz w:val="32"/>
          <w:szCs w:val="32"/>
          <w:lang w:val="en-US" w:eastAsia="zh-CN"/>
        </w:rPr>
        <w:t>孵化基地</w:t>
      </w:r>
      <w:r>
        <w:rPr>
          <w:rFonts w:hint="eastAsia" w:ascii="仿宋" w:hAnsi="仿宋" w:eastAsia="仿宋" w:cs="仿宋"/>
          <w:sz w:val="32"/>
          <w:szCs w:val="32"/>
        </w:rPr>
        <w:t>对其进行评价和监督。</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负责</w:t>
      </w:r>
      <w:r>
        <w:rPr>
          <w:rFonts w:hint="eastAsia" w:ascii="仿宋" w:hAnsi="仿宋" w:eastAsia="仿宋" w:cs="仿宋"/>
          <w:sz w:val="32"/>
          <w:szCs w:val="32"/>
          <w:lang w:val="en-US" w:eastAsia="zh-CN"/>
        </w:rPr>
        <w:t>孵化基地</w:t>
      </w:r>
      <w:r>
        <w:rPr>
          <w:rFonts w:hint="eastAsia" w:ascii="仿宋" w:hAnsi="仿宋" w:eastAsia="仿宋" w:cs="仿宋"/>
          <w:sz w:val="32"/>
          <w:szCs w:val="32"/>
        </w:rPr>
        <w:t>的对外宣传与推广工作。</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三、孵化基地</w:t>
      </w:r>
      <w:r>
        <w:rPr>
          <w:rFonts w:hint="eastAsia" w:ascii="仿宋" w:hAnsi="仿宋" w:eastAsia="仿宋" w:cs="仿宋"/>
          <w:b/>
          <w:bCs/>
          <w:sz w:val="32"/>
          <w:szCs w:val="32"/>
        </w:rPr>
        <w:t>管理</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第五条</w:t>
      </w:r>
      <w:r>
        <w:rPr>
          <w:rFonts w:hint="eastAsia" w:ascii="仿宋" w:hAnsi="仿宋" w:eastAsia="仿宋" w:cs="仿宋"/>
          <w:sz w:val="32"/>
          <w:szCs w:val="32"/>
          <w:lang w:val="en-US" w:eastAsia="zh-CN"/>
        </w:rPr>
        <w:t xml:space="preserve">  孵化基地</w:t>
      </w:r>
      <w:r>
        <w:rPr>
          <w:rFonts w:hint="eastAsia" w:ascii="仿宋" w:hAnsi="仿宋" w:eastAsia="仿宋" w:cs="仿宋"/>
          <w:sz w:val="32"/>
          <w:szCs w:val="32"/>
        </w:rPr>
        <w:t>申报入驻条件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创业项目较为成熟，具有一定科技含量、创新性和较好市场前景。鼓励具有发明专利、成绩优秀的团队申报入驻。</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创业项目负责人应具备一定的项目启动资金和风险承担能力。</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凡有违法犯罪记录及个人征信记录不良者，不具备申报资格。</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进驻程序及要求</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提交申请材料。材料清单如下：</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(1)华南农业大学珠江学院大学生创新创业孵化基地入驻申请表；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(2)项目商业计划书(创业孵化类团队填写)</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(3)项目所有股东</w:t>
      </w:r>
      <w:r>
        <w:rPr>
          <w:rFonts w:hint="eastAsia" w:ascii="仿宋" w:hAnsi="仿宋" w:eastAsia="仿宋" w:cs="仿宋"/>
          <w:sz w:val="32"/>
          <w:szCs w:val="32"/>
          <w:lang w:val="en-US" w:eastAsia="zh-CN"/>
        </w:rPr>
        <w:t>成员</w:t>
      </w:r>
      <w:r>
        <w:rPr>
          <w:rFonts w:hint="eastAsia" w:ascii="仿宋" w:hAnsi="仿宋" w:eastAsia="仿宋" w:cs="仿宋"/>
          <w:sz w:val="32"/>
          <w:szCs w:val="32"/>
        </w:rPr>
        <w:t>简历及身份证复印件，在校生及应届毕业生需提供学生证复印件。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.孵化基地</w:t>
      </w:r>
      <w:r>
        <w:rPr>
          <w:rFonts w:hint="eastAsia" w:ascii="仿宋" w:hAnsi="仿宋" w:eastAsia="仿宋" w:cs="仿宋"/>
          <w:sz w:val="32"/>
          <w:szCs w:val="32"/>
        </w:rPr>
        <w:t>服务中心做申报资格审查</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专家评审委员会做项目评审。</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评审结果</w:t>
      </w:r>
      <w:r>
        <w:rPr>
          <w:rFonts w:hint="eastAsia" w:ascii="仿宋" w:hAnsi="仿宋" w:eastAsia="仿宋" w:cs="仿宋"/>
          <w:sz w:val="32"/>
          <w:szCs w:val="32"/>
          <w:lang w:val="en-US" w:eastAsia="zh-CN"/>
        </w:rPr>
        <w:t>学校就业创业网公示。</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通过审批的项目签署华南农业大学珠江学院大学生创新创业</w:t>
      </w:r>
      <w:r>
        <w:rPr>
          <w:rFonts w:hint="eastAsia" w:ascii="仿宋" w:hAnsi="仿宋" w:eastAsia="仿宋" w:cs="仿宋"/>
          <w:sz w:val="32"/>
          <w:szCs w:val="32"/>
          <w:lang w:val="en-US" w:eastAsia="zh-CN"/>
        </w:rPr>
        <w:t>孵化基地</w:t>
      </w:r>
      <w:r>
        <w:rPr>
          <w:rFonts w:hint="eastAsia" w:ascii="仿宋" w:hAnsi="仿宋" w:eastAsia="仿宋" w:cs="仿宋"/>
          <w:sz w:val="32"/>
          <w:szCs w:val="32"/>
        </w:rPr>
        <w:t>入驻协议。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创业孵化类团队签订进驻协议后须在</w:t>
      </w:r>
      <w:r>
        <w:rPr>
          <w:rFonts w:hint="eastAsia" w:ascii="仿宋" w:hAnsi="仿宋" w:eastAsia="仿宋" w:cs="仿宋"/>
          <w:sz w:val="32"/>
          <w:szCs w:val="32"/>
          <w:lang w:val="en-US" w:eastAsia="zh-CN"/>
        </w:rPr>
        <w:t>1年</w:t>
      </w:r>
      <w:r>
        <w:rPr>
          <w:rFonts w:hint="eastAsia" w:ascii="仿宋" w:hAnsi="仿宋" w:eastAsia="仿宋" w:cs="仿宋"/>
          <w:sz w:val="32"/>
          <w:szCs w:val="32"/>
        </w:rPr>
        <w:t>内完成公司工商注册(以下简称“入驻企业”)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特除情况可与孵化基地服务中心商定。</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val="0"/>
          <w:bCs w:val="0"/>
          <w:sz w:val="32"/>
          <w:szCs w:val="32"/>
        </w:rPr>
      </w:pPr>
      <w:r>
        <w:rPr>
          <w:rFonts w:hint="eastAsia" w:ascii="仿宋" w:hAnsi="仿宋" w:eastAsia="仿宋" w:cs="仿宋"/>
          <w:b/>
          <w:bCs/>
          <w:sz w:val="32"/>
          <w:szCs w:val="32"/>
        </w:rPr>
        <w:t>第七条</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入驻企业的权利和义务</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入驻企业最高可获24个月的经营场地免费使用权。</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空间每6个月进行一次成长性评估，评估通过的企业可继续孵化；孵化期间可获</w:t>
      </w:r>
      <w:r>
        <w:rPr>
          <w:rFonts w:hint="eastAsia" w:ascii="仿宋" w:hAnsi="仿宋" w:eastAsia="仿宋" w:cs="仿宋"/>
          <w:sz w:val="32"/>
          <w:szCs w:val="32"/>
          <w:lang w:val="en-US" w:eastAsia="zh-CN"/>
        </w:rPr>
        <w:t>基地</w:t>
      </w:r>
      <w:r>
        <w:rPr>
          <w:rFonts w:hint="eastAsia" w:ascii="仿宋" w:hAnsi="仿宋" w:eastAsia="仿宋" w:cs="仿宋"/>
          <w:sz w:val="32"/>
          <w:szCs w:val="32"/>
        </w:rPr>
        <w:t>提供的孵化服务</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入驻企业以6个月为周期可获得</w:t>
      </w:r>
      <w:r>
        <w:rPr>
          <w:rFonts w:hint="eastAsia" w:ascii="仿宋" w:hAnsi="仿宋" w:eastAsia="仿宋" w:cs="仿宋"/>
          <w:sz w:val="32"/>
          <w:szCs w:val="32"/>
          <w:lang w:val="en-US" w:eastAsia="zh-CN"/>
        </w:rPr>
        <w:t>基地</w:t>
      </w:r>
      <w:r>
        <w:rPr>
          <w:rFonts w:hint="eastAsia" w:ascii="仿宋" w:hAnsi="仿宋" w:eastAsia="仿宋" w:cs="仿宋"/>
          <w:sz w:val="32"/>
          <w:szCs w:val="32"/>
        </w:rPr>
        <w:t>配套孵化服务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以及卡位、会议室、投影仪、网络、电、摄影单反等硬件设施。</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运行管理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.孵化基地</w:t>
      </w:r>
      <w:r>
        <w:rPr>
          <w:rFonts w:hint="eastAsia" w:ascii="仿宋" w:hAnsi="仿宋" w:eastAsia="仿宋" w:cs="仿宋"/>
          <w:sz w:val="32"/>
          <w:szCs w:val="32"/>
        </w:rPr>
        <w:t>对批准入驻</w:t>
      </w:r>
      <w:r>
        <w:rPr>
          <w:rFonts w:hint="eastAsia" w:ascii="仿宋" w:hAnsi="仿宋" w:eastAsia="仿宋" w:cs="仿宋"/>
          <w:sz w:val="32"/>
          <w:szCs w:val="32"/>
          <w:lang w:val="en-US" w:eastAsia="zh-CN"/>
        </w:rPr>
        <w:t>孵化基地</w:t>
      </w:r>
      <w:r>
        <w:rPr>
          <w:rFonts w:hint="eastAsia" w:ascii="仿宋" w:hAnsi="仿宋" w:eastAsia="仿宋" w:cs="仿宋"/>
          <w:sz w:val="32"/>
          <w:szCs w:val="32"/>
        </w:rPr>
        <w:t>企业一律</w:t>
      </w:r>
      <w:r>
        <w:rPr>
          <w:rFonts w:hint="eastAsia" w:ascii="仿宋" w:hAnsi="仿宋" w:eastAsia="仿宋" w:cs="仿宋"/>
          <w:sz w:val="32"/>
          <w:szCs w:val="32"/>
          <w:lang w:val="en-US" w:eastAsia="zh-CN"/>
        </w:rPr>
        <w:t>按协议</w:t>
      </w:r>
      <w:r>
        <w:rPr>
          <w:rFonts w:hint="eastAsia" w:ascii="仿宋" w:hAnsi="仿宋" w:eastAsia="仿宋" w:cs="仿宋"/>
          <w:sz w:val="32"/>
          <w:szCs w:val="32"/>
        </w:rPr>
        <w:t>方式进行管理，入驻企业自主经营、自负盈亏、独立承担风险与法律责任</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.孵化基地</w:t>
      </w:r>
      <w:r>
        <w:rPr>
          <w:rFonts w:hint="eastAsia" w:ascii="仿宋" w:hAnsi="仿宋" w:eastAsia="仿宋" w:cs="仿宋"/>
          <w:sz w:val="32"/>
          <w:szCs w:val="32"/>
        </w:rPr>
        <w:t>为入驻企业提供经营场地及配套设施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遵循“谁使用，谁负责”原则维护好基地设施</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入驻企业孵化期内，出现改变企业性质、经营内容、法定代表人、提</w:t>
      </w:r>
      <w:r>
        <w:rPr>
          <w:rFonts w:hint="eastAsia" w:ascii="仿宋" w:hAnsi="仿宋" w:eastAsia="仿宋" w:cs="仿宋"/>
          <w:color w:val="auto"/>
          <w:sz w:val="32"/>
          <w:szCs w:val="32"/>
        </w:rPr>
        <w:t>前中止创业孵化等情况，企业法定代表人须提前15天提交报告，经</w:t>
      </w:r>
      <w:r>
        <w:rPr>
          <w:rFonts w:hint="eastAsia" w:ascii="仿宋" w:hAnsi="仿宋" w:eastAsia="仿宋" w:cs="仿宋"/>
          <w:color w:val="auto"/>
          <w:sz w:val="32"/>
          <w:szCs w:val="32"/>
          <w:lang w:val="en-US" w:eastAsia="zh-CN"/>
        </w:rPr>
        <w:t>服务中心</w:t>
      </w:r>
      <w:r>
        <w:rPr>
          <w:rFonts w:hint="eastAsia" w:ascii="仿宋" w:hAnsi="仿宋" w:eastAsia="仿宋" w:cs="仿宋"/>
          <w:color w:val="auto"/>
          <w:sz w:val="32"/>
          <w:szCs w:val="32"/>
        </w:rPr>
        <w:t>审核批准后，方可变更。对违反国家有关规定的企业</w:t>
      </w:r>
      <w:r>
        <w:rPr>
          <w:rFonts w:hint="eastAsia" w:ascii="仿宋" w:hAnsi="仿宋" w:eastAsia="仿宋" w:cs="仿宋"/>
          <w:color w:val="auto"/>
          <w:sz w:val="32"/>
          <w:szCs w:val="32"/>
          <w:lang w:val="en-US" w:eastAsia="zh-CN"/>
        </w:rPr>
        <w:t>及日</w:t>
      </w:r>
      <w:r>
        <w:rPr>
          <w:rFonts w:hint="eastAsia" w:ascii="仿宋" w:hAnsi="仿宋" w:eastAsia="仿宋" w:cs="仿宋"/>
          <w:sz w:val="32"/>
          <w:szCs w:val="32"/>
          <w:lang w:val="en-US" w:eastAsia="zh-CN"/>
        </w:rPr>
        <w:t>常管理办法</w:t>
      </w:r>
      <w:r>
        <w:rPr>
          <w:rFonts w:hint="eastAsia" w:ascii="仿宋" w:hAnsi="仿宋" w:eastAsia="仿宋" w:cs="仿宋"/>
          <w:sz w:val="32"/>
          <w:szCs w:val="32"/>
        </w:rPr>
        <w:t>，将要求其退出空间。</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lang w:val="en-US" w:eastAsia="zh-CN"/>
        </w:rPr>
        <w:t xml:space="preserve">  基地</w:t>
      </w:r>
      <w:r>
        <w:rPr>
          <w:rFonts w:hint="eastAsia" w:ascii="仿宋" w:hAnsi="仿宋" w:eastAsia="仿宋" w:cs="仿宋"/>
          <w:sz w:val="32"/>
          <w:szCs w:val="32"/>
        </w:rPr>
        <w:t>管理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入驻企业须在协议指定区域内经营，不得占用公共区域。</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入驻企业的</w:t>
      </w:r>
      <w:r>
        <w:rPr>
          <w:rFonts w:hint="eastAsia" w:ascii="仿宋" w:hAnsi="仿宋" w:eastAsia="仿宋" w:cs="仿宋"/>
          <w:sz w:val="32"/>
          <w:szCs w:val="32"/>
          <w:lang w:val="en-US" w:eastAsia="zh-CN"/>
        </w:rPr>
        <w:t>卡位</w:t>
      </w:r>
      <w:r>
        <w:rPr>
          <w:rFonts w:hint="eastAsia" w:ascii="仿宋" w:hAnsi="仿宋" w:eastAsia="仿宋" w:cs="仿宋"/>
          <w:sz w:val="32"/>
          <w:szCs w:val="32"/>
        </w:rPr>
        <w:t>装修方案、广告内容须经</w:t>
      </w:r>
      <w:r>
        <w:rPr>
          <w:rFonts w:hint="eastAsia" w:ascii="仿宋" w:hAnsi="仿宋" w:eastAsia="仿宋" w:cs="仿宋"/>
          <w:color w:val="auto"/>
          <w:sz w:val="32"/>
          <w:szCs w:val="32"/>
          <w:lang w:val="en-US" w:eastAsia="zh-CN"/>
        </w:rPr>
        <w:t>孵化基地服务中心</w:t>
      </w:r>
      <w:r>
        <w:rPr>
          <w:rFonts w:hint="eastAsia" w:ascii="仿宋" w:hAnsi="仿宋" w:eastAsia="仿宋" w:cs="仿宋"/>
          <w:color w:val="auto"/>
          <w:sz w:val="32"/>
          <w:szCs w:val="32"/>
        </w:rPr>
        <w:t>批准方可实施，不得擅自对空间既定格局</w:t>
      </w:r>
      <w:r>
        <w:rPr>
          <w:rFonts w:hint="eastAsia" w:ascii="仿宋" w:hAnsi="仿宋" w:eastAsia="仿宋" w:cs="仿宋"/>
          <w:sz w:val="32"/>
          <w:szCs w:val="32"/>
        </w:rPr>
        <w:t>进行改造，不得破坏空间整体规划。</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入驻企业在</w:t>
      </w:r>
      <w:r>
        <w:rPr>
          <w:rFonts w:hint="eastAsia" w:ascii="仿宋" w:hAnsi="仿宋" w:eastAsia="仿宋" w:cs="仿宋"/>
          <w:sz w:val="32"/>
          <w:szCs w:val="32"/>
          <w:lang w:val="en-US" w:eastAsia="zh-CN"/>
        </w:rPr>
        <w:t>基地</w:t>
      </w:r>
      <w:r>
        <w:rPr>
          <w:rFonts w:hint="eastAsia" w:ascii="仿宋" w:hAnsi="仿宋" w:eastAsia="仿宋" w:cs="仿宋"/>
          <w:sz w:val="32"/>
          <w:szCs w:val="32"/>
        </w:rPr>
        <w:t>举行活动，须至少提前三天递交申请。</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入驻企业应主动配合各项管理工作，包括准时出席工作会议和检查考核等。对于无故旷会、拒检等</w:t>
      </w:r>
      <w:r>
        <w:rPr>
          <w:rFonts w:hint="eastAsia" w:ascii="仿宋" w:hAnsi="仿宋" w:eastAsia="仿宋" w:cs="仿宋"/>
          <w:color w:val="auto"/>
          <w:sz w:val="32"/>
          <w:szCs w:val="32"/>
        </w:rPr>
        <w:t>情况，</w:t>
      </w:r>
      <w:r>
        <w:rPr>
          <w:rFonts w:hint="eastAsia" w:ascii="仿宋" w:hAnsi="仿宋" w:eastAsia="仿宋" w:cs="仿宋"/>
          <w:color w:val="auto"/>
          <w:sz w:val="32"/>
          <w:szCs w:val="32"/>
          <w:lang w:val="en-US" w:eastAsia="zh-CN"/>
        </w:rPr>
        <w:t>孵化基地服务中心</w:t>
      </w:r>
      <w:r>
        <w:rPr>
          <w:rFonts w:hint="eastAsia" w:ascii="仿宋" w:hAnsi="仿宋" w:eastAsia="仿宋" w:cs="仿宋"/>
          <w:color w:val="auto"/>
          <w:sz w:val="32"/>
          <w:szCs w:val="32"/>
        </w:rPr>
        <w:t>有权采取相应措施，直至勒令其退出。</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安全管理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入驻企业要强化安全意识，共同维护空间的安全环境</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入驻企业必须做到离开时锁门关窗，断水断电。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空间内禁止入驻企业任何人员留宿。</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入驻企业的考核</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color w:val="auto"/>
          <w:sz w:val="32"/>
          <w:szCs w:val="32"/>
          <w:lang w:val="en-US" w:eastAsia="zh-CN"/>
        </w:rPr>
        <w:t>孵化基地服务中心</w:t>
      </w:r>
      <w:r>
        <w:rPr>
          <w:rFonts w:hint="eastAsia" w:ascii="仿宋" w:hAnsi="仿宋" w:eastAsia="仿宋" w:cs="仿宋"/>
          <w:sz w:val="32"/>
          <w:szCs w:val="32"/>
        </w:rPr>
        <w:t>每6个月对入驻企业进行一次成长性评估，主要包括“经营状况评估以及</w:t>
      </w:r>
      <w:r>
        <w:rPr>
          <w:rFonts w:hint="eastAsia" w:ascii="仿宋" w:hAnsi="仿宋" w:eastAsia="仿宋" w:cs="仿宋"/>
          <w:sz w:val="32"/>
          <w:szCs w:val="32"/>
          <w:lang w:val="en-US" w:eastAsia="zh-CN"/>
        </w:rPr>
        <w:t>基地</w:t>
      </w:r>
      <w:r>
        <w:rPr>
          <w:rFonts w:hint="eastAsia" w:ascii="仿宋" w:hAnsi="仿宋" w:eastAsia="仿宋" w:cs="仿宋"/>
          <w:sz w:val="32"/>
          <w:szCs w:val="32"/>
        </w:rPr>
        <w:t>管理考核”两部分</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经营状况评估</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(1)入驻企业以6个月为周期向评审小组提交财务报表</w:t>
      </w:r>
      <w:r>
        <w:rPr>
          <w:rFonts w:hint="eastAsia" w:ascii="仿宋" w:hAnsi="仿宋" w:eastAsia="仿宋" w:cs="仿宋"/>
          <w:sz w:val="32"/>
          <w:szCs w:val="32"/>
          <w:lang w:eastAsia="zh-CN"/>
        </w:rPr>
        <w:t>、</w:t>
      </w:r>
      <w:r>
        <w:rPr>
          <w:rFonts w:hint="eastAsia" w:ascii="仿宋" w:hAnsi="仿宋" w:eastAsia="仿宋" w:cs="仿宋"/>
          <w:sz w:val="32"/>
          <w:szCs w:val="32"/>
        </w:rPr>
        <w:t>业务合同(复印件)</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公司发展进度</w:t>
      </w:r>
      <w:r>
        <w:rPr>
          <w:rFonts w:hint="eastAsia" w:ascii="仿宋" w:hAnsi="仿宋" w:eastAsia="仿宋" w:cs="仿宋"/>
          <w:sz w:val="32"/>
          <w:szCs w:val="32"/>
        </w:rPr>
        <w:t>等相关佐证材料。</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(2)入驻企业须参加成长性评估现场答辩会，阐述项目的经营状况和孵化水准，由评审小组结合上述财务报告等佐证材料进行客观公正的评分。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(3)经评估，对于经营状况不理想、成长性不足、盈利能力欠缺或基本处于停滞状态的企业，终止孵化，退出</w:t>
      </w:r>
      <w:r>
        <w:rPr>
          <w:rFonts w:hint="eastAsia" w:ascii="仿宋" w:hAnsi="仿宋" w:eastAsia="仿宋" w:cs="仿宋"/>
          <w:sz w:val="32"/>
          <w:szCs w:val="32"/>
          <w:lang w:eastAsia="zh-CN"/>
        </w:rPr>
        <w:t>孵化基地。</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2.基地</w:t>
      </w:r>
      <w:r>
        <w:rPr>
          <w:rFonts w:hint="eastAsia" w:ascii="仿宋" w:hAnsi="仿宋" w:eastAsia="仿宋" w:cs="仿宋"/>
          <w:sz w:val="32"/>
          <w:szCs w:val="32"/>
        </w:rPr>
        <w:t>管理考核。</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)日常管理</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入驻企业出现下列情况之一者，一经</w:t>
      </w:r>
      <w:r>
        <w:rPr>
          <w:rFonts w:hint="eastAsia" w:ascii="仿宋" w:hAnsi="仿宋" w:eastAsia="仿宋" w:cs="仿宋"/>
          <w:color w:val="auto"/>
          <w:sz w:val="32"/>
          <w:szCs w:val="32"/>
        </w:rPr>
        <w:t>查实</w:t>
      </w:r>
      <w:r>
        <w:rPr>
          <w:rFonts w:hint="eastAsia" w:ascii="仿宋" w:hAnsi="仿宋" w:eastAsia="仿宋" w:cs="仿宋"/>
          <w:color w:val="auto"/>
          <w:sz w:val="32"/>
          <w:szCs w:val="32"/>
          <w:lang w:val="en-US" w:eastAsia="zh-CN"/>
        </w:rPr>
        <w:t>孵化基地服务中心</w:t>
      </w:r>
      <w:r>
        <w:rPr>
          <w:rFonts w:hint="eastAsia" w:ascii="仿宋" w:hAnsi="仿宋" w:eastAsia="仿宋" w:cs="仿宋"/>
          <w:color w:val="auto"/>
          <w:sz w:val="32"/>
          <w:szCs w:val="32"/>
        </w:rPr>
        <w:t>将下发《华南农业大学珠江学院大学生创新创业孵化基地入驻企业退出通知书》，</w:t>
      </w:r>
      <w:r>
        <w:rPr>
          <w:rFonts w:hint="eastAsia" w:ascii="仿宋" w:hAnsi="仿宋" w:eastAsia="仿宋" w:cs="仿宋"/>
          <w:sz w:val="32"/>
          <w:szCs w:val="32"/>
        </w:rPr>
        <w:t>该企业退出</w:t>
      </w:r>
      <w:r>
        <w:rPr>
          <w:rFonts w:hint="eastAsia" w:ascii="仿宋" w:hAnsi="仿宋" w:eastAsia="仿宋" w:cs="仿宋"/>
          <w:sz w:val="32"/>
          <w:szCs w:val="32"/>
          <w:lang w:val="en-US" w:eastAsia="zh-CN"/>
        </w:rPr>
        <w:t>孵化基地</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项目进驻后，未按要求在</w:t>
      </w:r>
      <w:r>
        <w:rPr>
          <w:rFonts w:hint="eastAsia" w:ascii="仿宋" w:hAnsi="仿宋" w:eastAsia="仿宋" w:cs="仿宋"/>
          <w:sz w:val="32"/>
          <w:szCs w:val="32"/>
          <w:lang w:val="en-US" w:eastAsia="zh-CN"/>
        </w:rPr>
        <w:t>孵化基地</w:t>
      </w:r>
      <w:r>
        <w:rPr>
          <w:rFonts w:hint="eastAsia" w:ascii="仿宋" w:hAnsi="仿宋" w:eastAsia="仿宋" w:cs="仿宋"/>
          <w:sz w:val="32"/>
          <w:szCs w:val="32"/>
        </w:rPr>
        <w:t>内开展工作，项目长期处于停顿状态，致使写字间超过10个工作日处于空置或关闭状态者</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由基地管理员记录上报</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未能按</w:t>
      </w:r>
      <w:r>
        <w:rPr>
          <w:rFonts w:hint="eastAsia" w:ascii="仿宋" w:hAnsi="仿宋" w:eastAsia="仿宋" w:cs="仿宋"/>
          <w:color w:val="auto"/>
          <w:sz w:val="32"/>
          <w:szCs w:val="32"/>
        </w:rPr>
        <w:t>时向</w:t>
      </w:r>
      <w:r>
        <w:rPr>
          <w:rFonts w:hint="eastAsia" w:ascii="仿宋" w:hAnsi="仿宋" w:eastAsia="仿宋" w:cs="仿宋"/>
          <w:color w:val="auto"/>
          <w:sz w:val="32"/>
          <w:szCs w:val="32"/>
          <w:lang w:val="en-US" w:eastAsia="zh-CN"/>
        </w:rPr>
        <w:t>孵化基地服务中心</w:t>
      </w:r>
      <w:r>
        <w:rPr>
          <w:rFonts w:hint="eastAsia" w:ascii="仿宋" w:hAnsi="仿宋" w:eastAsia="仿宋" w:cs="仿宋"/>
          <w:color w:val="auto"/>
          <w:sz w:val="32"/>
          <w:szCs w:val="32"/>
        </w:rPr>
        <w:t>上报相关材料，或所报材料内容不真实，通过整改无效</w:t>
      </w:r>
      <w:r>
        <w:rPr>
          <w:rFonts w:hint="eastAsia" w:ascii="仿宋" w:hAnsi="仿宋" w:eastAsia="仿宋" w:cs="仿宋"/>
          <w:sz w:val="32"/>
          <w:szCs w:val="32"/>
        </w:rPr>
        <w:t>者</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入驻企业出现重大安全事故者</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入驻企业负责人出现违法犯罪行为</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超出业务规定范围，从事与申报经营内容无关的商业活动或其他违规商业活动者;</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不适宜在</w:t>
      </w:r>
      <w:r>
        <w:rPr>
          <w:rFonts w:hint="eastAsia" w:ascii="仿宋" w:hAnsi="仿宋" w:eastAsia="仿宋" w:cs="仿宋"/>
          <w:sz w:val="32"/>
          <w:szCs w:val="32"/>
          <w:lang w:eastAsia="zh-CN"/>
        </w:rPr>
        <w:t>孵化基地</w:t>
      </w:r>
      <w:r>
        <w:rPr>
          <w:rFonts w:hint="eastAsia" w:ascii="仿宋" w:hAnsi="仿宋" w:eastAsia="仿宋" w:cs="仿宋"/>
          <w:sz w:val="32"/>
          <w:szCs w:val="32"/>
        </w:rPr>
        <w:t>继续孵化的其他情况</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第十二条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退出</w:t>
      </w:r>
      <w:r>
        <w:rPr>
          <w:rFonts w:hint="eastAsia" w:ascii="仿宋" w:hAnsi="仿宋" w:eastAsia="仿宋" w:cs="仿宋"/>
          <w:sz w:val="32"/>
          <w:szCs w:val="32"/>
          <w:lang w:eastAsia="zh-CN"/>
        </w:rPr>
        <w:t>孵化基地</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入驻企业进驻时间原则上不超过24个月，协议期满统一办理退出手续。</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入驻企业半年度成长性评估未达标者，退出</w:t>
      </w:r>
      <w:r>
        <w:rPr>
          <w:rFonts w:hint="eastAsia" w:ascii="仿宋" w:hAnsi="仿宋" w:eastAsia="仿宋" w:cs="仿宋"/>
          <w:sz w:val="32"/>
          <w:szCs w:val="32"/>
          <w:lang w:eastAsia="zh-CN"/>
        </w:rPr>
        <w:t>孵化基地</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入驻企业违反空间管理规定</w:t>
      </w:r>
      <w:r>
        <w:rPr>
          <w:rFonts w:hint="eastAsia" w:ascii="仿宋" w:hAnsi="仿宋" w:eastAsia="仿宋" w:cs="仿宋"/>
          <w:color w:val="auto"/>
          <w:sz w:val="32"/>
          <w:szCs w:val="32"/>
        </w:rPr>
        <w:t>，收到由</w:t>
      </w:r>
      <w:r>
        <w:rPr>
          <w:rFonts w:hint="eastAsia" w:ascii="仿宋" w:hAnsi="仿宋" w:eastAsia="仿宋" w:cs="仿宋"/>
          <w:color w:val="auto"/>
          <w:sz w:val="32"/>
          <w:szCs w:val="32"/>
          <w:lang w:val="en-US" w:eastAsia="zh-CN"/>
        </w:rPr>
        <w:t>孵化基地服务中心</w:t>
      </w:r>
      <w:r>
        <w:rPr>
          <w:rFonts w:hint="eastAsia" w:ascii="仿宋" w:hAnsi="仿宋" w:eastAsia="仿宋" w:cs="仿宋"/>
          <w:color w:val="auto"/>
          <w:sz w:val="32"/>
          <w:szCs w:val="32"/>
        </w:rPr>
        <w:t>发放的《华南农业大学珠江学院大学生创新创业孵化基地入驻企业退出通知书》，则该企业</w:t>
      </w:r>
      <w:r>
        <w:rPr>
          <w:rFonts w:hint="eastAsia" w:ascii="仿宋" w:hAnsi="仿宋" w:eastAsia="仿宋" w:cs="仿宋"/>
          <w:sz w:val="32"/>
          <w:szCs w:val="32"/>
        </w:rPr>
        <w:t>退出</w:t>
      </w:r>
      <w:r>
        <w:rPr>
          <w:rFonts w:hint="eastAsia" w:ascii="仿宋" w:hAnsi="仿宋" w:eastAsia="仿宋" w:cs="仿宋"/>
          <w:sz w:val="32"/>
          <w:szCs w:val="32"/>
          <w:lang w:eastAsia="zh-CN"/>
        </w:rPr>
        <w:t>孵化基地</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退出指引。清洁整理办公区域，做好清洁收尾工作，将私人物品搬离。设备清点确认，配合</w:t>
      </w:r>
      <w:r>
        <w:rPr>
          <w:rFonts w:hint="eastAsia" w:ascii="仿宋" w:hAnsi="仿宋" w:eastAsia="仿宋" w:cs="仿宋"/>
          <w:sz w:val="32"/>
          <w:szCs w:val="32"/>
          <w:lang w:val="en-US" w:eastAsia="zh-CN"/>
        </w:rPr>
        <w:t>孵化基地</w:t>
      </w:r>
      <w:r>
        <w:rPr>
          <w:rFonts w:hint="eastAsia" w:ascii="仿宋" w:hAnsi="仿宋" w:eastAsia="仿宋" w:cs="仿宋"/>
          <w:sz w:val="32"/>
          <w:szCs w:val="32"/>
        </w:rPr>
        <w:t>管理人员做好办公设备的清点工作，</w:t>
      </w:r>
      <w:r>
        <w:rPr>
          <w:rFonts w:hint="eastAsia" w:ascii="仿宋" w:hAnsi="仿宋" w:eastAsia="仿宋" w:cs="仿宋"/>
          <w:sz w:val="32"/>
          <w:szCs w:val="32"/>
          <w:lang w:val="en-US" w:eastAsia="zh-CN"/>
        </w:rPr>
        <w:t>孵化基地</w:t>
      </w:r>
      <w:r>
        <w:rPr>
          <w:rFonts w:hint="eastAsia" w:ascii="仿宋" w:hAnsi="仿宋" w:eastAsia="仿宋" w:cs="仿宋"/>
          <w:sz w:val="32"/>
          <w:szCs w:val="32"/>
        </w:rPr>
        <w:t>负责人办理工商手续，去工商局办理工商注册地址迁移手续或公司注销手续。</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四、附则</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第十三条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本办法适用范围为</w:t>
      </w:r>
      <w:r>
        <w:rPr>
          <w:rFonts w:hint="eastAsia" w:ascii="仿宋" w:hAnsi="仿宋" w:eastAsia="仿宋" w:cs="仿宋"/>
          <w:sz w:val="32"/>
          <w:szCs w:val="32"/>
          <w:lang w:val="en-US" w:eastAsia="zh-CN"/>
        </w:rPr>
        <w:t>孵化基地</w:t>
      </w:r>
      <w:r>
        <w:rPr>
          <w:rFonts w:hint="eastAsia" w:ascii="仿宋" w:hAnsi="仿宋" w:eastAsia="仿宋" w:cs="仿宋"/>
          <w:sz w:val="32"/>
          <w:szCs w:val="32"/>
        </w:rPr>
        <w:t>入驻创新创业团队。</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rPr>
        <w:t>第十四条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本办法自发布之日起施行。</w:t>
      </w:r>
      <w:r>
        <w:rPr>
          <w:rFonts w:hint="eastAsia" w:ascii="仿宋" w:hAnsi="仿宋" w:eastAsia="仿宋" w:cs="仿宋"/>
          <w:sz w:val="32"/>
          <w:szCs w:val="32"/>
          <w:lang w:val="en-US" w:eastAsia="zh-CN"/>
        </w:rPr>
        <w:t>根据实施情况予以评估修订。</w:t>
      </w:r>
      <w:bookmarkStart w:id="0" w:name="_GoBack"/>
      <w:bookmarkEnd w:id="0"/>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华南农业大学珠江学院</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2019年4月23日</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righ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default" w:ascii="仿宋" w:hAnsi="仿宋" w:eastAsia="仿宋" w:cs="仿宋"/>
          <w:sz w:val="32"/>
          <w:szCs w:val="32"/>
          <w:lang w:val="en-US" w:eastAsia="zh-CN"/>
        </w:rPr>
      </w:pPr>
    </w:p>
    <w:sectPr>
      <w:pgSz w:w="11906" w:h="16838"/>
      <w:pgMar w:top="2098" w:right="1531" w:bottom="2098" w:left="1531" w:header="851" w:footer="992" w:gutter="0"/>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7763C"/>
    <w:rsid w:val="088E64A8"/>
    <w:rsid w:val="0ACE59C8"/>
    <w:rsid w:val="0B4657DC"/>
    <w:rsid w:val="10344C59"/>
    <w:rsid w:val="113A085E"/>
    <w:rsid w:val="1DE8614F"/>
    <w:rsid w:val="22CE2392"/>
    <w:rsid w:val="23652AA4"/>
    <w:rsid w:val="288525D3"/>
    <w:rsid w:val="38945D59"/>
    <w:rsid w:val="3FF046AC"/>
    <w:rsid w:val="458C242C"/>
    <w:rsid w:val="4AD71870"/>
    <w:rsid w:val="665D536F"/>
    <w:rsid w:val="69FC4863"/>
    <w:rsid w:val="6D4165E8"/>
    <w:rsid w:val="6E4A188E"/>
    <w:rsid w:val="70F7248F"/>
    <w:rsid w:val="728A4A65"/>
    <w:rsid w:val="742F3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 w:type="paragraph" w:customStyle="1" w:styleId="7">
    <w:name w:val="正文1"/>
    <w:qFormat/>
    <w:uiPriority w:val="0"/>
    <w:pPr>
      <w:keepNext w:val="0"/>
      <w:keepLines w:val="0"/>
      <w:pageBreakBefore w:val="0"/>
      <w:framePr w:wrap="around" w:vAnchor="margin" w:hAnchor="text" w:yAlign="top"/>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Helvetica" w:hAnsi="Helvetica" w:eastAsia="Arial Unicode MS" w:cs="Arial Unicode MS"/>
      <w:color w:val="000000"/>
      <w:spacing w:val="0"/>
      <w:w w:val="100"/>
      <w:kern w:val="0"/>
      <w:position w:val="0"/>
      <w:sz w:val="22"/>
      <w:szCs w:val="22"/>
      <w:u w:val="none" w:color="auto"/>
      <w:vertAlign w:val="baseli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学生处</dc:creator>
  <cp:lastModifiedBy>sophiayang</cp:lastModifiedBy>
  <cp:lastPrinted>2019-04-22T07:12:00Z</cp:lastPrinted>
  <dcterms:modified xsi:type="dcterms:W3CDTF">2019-04-23T08:26:07Z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