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559" w:rsidRDefault="00290559" w:rsidP="00290559">
      <w:pPr>
        <w:jc w:val="center"/>
        <w:rPr>
          <w:rFonts w:ascii="方正小标宋简体" w:eastAsia="方正小标宋简体" w:hAnsi="黑体"/>
          <w:sz w:val="44"/>
          <w:szCs w:val="44"/>
        </w:rPr>
      </w:pPr>
    </w:p>
    <w:p w:rsidR="00290559" w:rsidRDefault="00290559" w:rsidP="00290559">
      <w:pPr>
        <w:jc w:val="center"/>
        <w:rPr>
          <w:rFonts w:ascii="方正小标宋简体" w:eastAsia="方正小标宋简体" w:hAnsi="黑体" w:hint="eastAsia"/>
          <w:sz w:val="44"/>
          <w:szCs w:val="44"/>
        </w:rPr>
      </w:pPr>
    </w:p>
    <w:p w:rsidR="00290559" w:rsidRDefault="00290559" w:rsidP="00290559">
      <w:pPr>
        <w:jc w:val="right"/>
        <w:rPr>
          <w:rFonts w:ascii="仿宋_GB2312" w:eastAsia="仿宋_GB2312" w:hAnsi="黑体"/>
          <w:sz w:val="32"/>
          <w:szCs w:val="32"/>
        </w:rPr>
      </w:pPr>
      <w:r w:rsidRPr="00290559">
        <w:rPr>
          <w:rFonts w:ascii="仿宋_GB2312" w:eastAsia="仿宋_GB2312" w:hAnsi="黑体" w:hint="eastAsia"/>
          <w:sz w:val="32"/>
          <w:szCs w:val="32"/>
        </w:rPr>
        <w:t>粤</w:t>
      </w:r>
      <w:proofErr w:type="gramStart"/>
      <w:r w:rsidRPr="00290559">
        <w:rPr>
          <w:rFonts w:ascii="仿宋_GB2312" w:eastAsia="仿宋_GB2312" w:hAnsi="黑体" w:hint="eastAsia"/>
          <w:sz w:val="32"/>
          <w:szCs w:val="32"/>
        </w:rPr>
        <w:t>教高办</w:t>
      </w:r>
      <w:proofErr w:type="gramEnd"/>
      <w:r w:rsidRPr="00290559">
        <w:rPr>
          <w:rFonts w:ascii="仿宋_GB2312" w:eastAsia="仿宋_GB2312" w:hAnsi="黑体" w:hint="eastAsia"/>
          <w:sz w:val="32"/>
          <w:szCs w:val="32"/>
        </w:rPr>
        <w:t>函[2018]26号</w:t>
      </w:r>
    </w:p>
    <w:p w:rsidR="00290559" w:rsidRPr="00290559" w:rsidRDefault="00290559" w:rsidP="00290559">
      <w:pPr>
        <w:jc w:val="right"/>
        <w:rPr>
          <w:rFonts w:ascii="仿宋_GB2312" w:eastAsia="仿宋_GB2312" w:hAnsi="黑体" w:hint="eastAsia"/>
          <w:sz w:val="32"/>
          <w:szCs w:val="32"/>
        </w:rPr>
      </w:pPr>
    </w:p>
    <w:p w:rsidR="00290559" w:rsidRDefault="00290559" w:rsidP="00290559">
      <w:pPr>
        <w:jc w:val="center"/>
        <w:rPr>
          <w:rFonts w:ascii="方正小标宋简体" w:eastAsia="方正小标宋简体" w:hAnsi="黑体"/>
          <w:sz w:val="44"/>
          <w:szCs w:val="44"/>
        </w:rPr>
      </w:pPr>
      <w:bookmarkStart w:id="0" w:name="_GoBack"/>
      <w:r>
        <w:rPr>
          <w:rFonts w:ascii="方正小标宋简体" w:eastAsia="方正小标宋简体" w:hAnsi="黑体" w:hint="eastAsia"/>
          <w:sz w:val="44"/>
          <w:szCs w:val="44"/>
        </w:rPr>
        <w:t>广东省教育厅办公室关于公布校企合作</w:t>
      </w:r>
    </w:p>
    <w:bookmarkEnd w:id="0"/>
    <w:p w:rsidR="00290559" w:rsidRDefault="00290559" w:rsidP="00290559">
      <w:pPr>
        <w:jc w:val="center"/>
        <w:rPr>
          <w:rFonts w:ascii="方正小标宋简体" w:eastAsia="方正小标宋简体" w:hAnsi="黑体" w:hint="eastAsia"/>
          <w:sz w:val="44"/>
          <w:szCs w:val="44"/>
        </w:rPr>
      </w:pPr>
      <w:r>
        <w:rPr>
          <w:rFonts w:ascii="方正小标宋简体" w:eastAsia="方正小标宋简体" w:hAnsi="黑体" w:hint="eastAsia"/>
          <w:sz w:val="44"/>
          <w:szCs w:val="44"/>
        </w:rPr>
        <w:t>协同育人项目申请指南的通知</w:t>
      </w:r>
    </w:p>
    <w:p w:rsidR="00290559" w:rsidRDefault="00290559" w:rsidP="00290559">
      <w:pPr>
        <w:rPr>
          <w:rFonts w:ascii="仿宋" w:eastAsia="仿宋" w:hAnsi="仿宋" w:hint="eastAsia"/>
          <w:sz w:val="32"/>
          <w:szCs w:val="32"/>
        </w:rPr>
      </w:pPr>
    </w:p>
    <w:p w:rsidR="00290559" w:rsidRDefault="00290559" w:rsidP="00290559">
      <w:pPr>
        <w:rPr>
          <w:rFonts w:ascii="仿宋" w:eastAsia="仿宋" w:hAnsi="仿宋" w:hint="eastAsia"/>
          <w:sz w:val="32"/>
          <w:szCs w:val="32"/>
        </w:rPr>
      </w:pPr>
      <w:r>
        <w:rPr>
          <w:rFonts w:ascii="仿宋" w:eastAsia="仿宋" w:hAnsi="仿宋" w:hint="eastAsia"/>
          <w:sz w:val="32"/>
          <w:szCs w:val="32"/>
        </w:rPr>
        <w:t>各本科高校：</w:t>
      </w:r>
    </w:p>
    <w:p w:rsidR="00290559" w:rsidRDefault="00290559" w:rsidP="00290559">
      <w:pPr>
        <w:ind w:firstLineChars="200" w:firstLine="640"/>
        <w:rPr>
          <w:rFonts w:ascii="仿宋" w:eastAsia="仿宋" w:hAnsi="仿宋" w:hint="eastAsia"/>
          <w:sz w:val="32"/>
          <w:szCs w:val="32"/>
        </w:rPr>
      </w:pPr>
      <w:r>
        <w:rPr>
          <w:rFonts w:ascii="仿宋" w:eastAsia="仿宋" w:hAnsi="仿宋" w:hint="eastAsia"/>
          <w:sz w:val="32"/>
          <w:szCs w:val="32"/>
        </w:rPr>
        <w:t>为贯彻落实《国务院办公厅关于深化产教融合的若干意见》等文件精神，深入推进产学合作协同育人，汇聚企业资源支持高校教育教学改革和创新创业人才培养，省教育厅于2018年4月初公开发布了《关于征集校企合作协同育人项目的函》，截至目前，项目征集工作已基本结束。按照工作安排，拟于即日起发布企业项目申请指南，开放高校应征窗口。</w:t>
      </w:r>
    </w:p>
    <w:p w:rsidR="00290559" w:rsidRDefault="00290559" w:rsidP="00290559">
      <w:pPr>
        <w:ind w:firstLineChars="200" w:firstLine="640"/>
        <w:rPr>
          <w:rFonts w:ascii="仿宋" w:eastAsia="仿宋" w:hAnsi="仿宋" w:hint="eastAsia"/>
          <w:sz w:val="32"/>
          <w:szCs w:val="32"/>
        </w:rPr>
      </w:pPr>
      <w:r>
        <w:rPr>
          <w:rFonts w:ascii="仿宋" w:eastAsia="仿宋" w:hAnsi="仿宋" w:hint="eastAsia"/>
          <w:sz w:val="32"/>
          <w:szCs w:val="32"/>
        </w:rPr>
        <w:t>请各高校通知本校师生登录“广东省校企合作项目平台”（http://gjc.scnu.edu.cn/Secms）查看项目基本信息，平台由广东省高等学校教学管理学会负责日常维护和管理。需要查看项目指南详细信息的，请按要求在平台完成用户注册。</w:t>
      </w:r>
    </w:p>
    <w:p w:rsidR="00290559" w:rsidRDefault="00290559" w:rsidP="00290559">
      <w:pPr>
        <w:ind w:firstLineChars="200" w:firstLine="640"/>
        <w:rPr>
          <w:rFonts w:ascii="仿宋" w:eastAsia="仿宋" w:hAnsi="仿宋" w:hint="eastAsia"/>
          <w:sz w:val="32"/>
          <w:szCs w:val="32"/>
        </w:rPr>
      </w:pPr>
      <w:r>
        <w:rPr>
          <w:rFonts w:ascii="仿宋" w:eastAsia="仿宋" w:hAnsi="仿宋" w:hint="eastAsia"/>
          <w:sz w:val="32"/>
          <w:szCs w:val="32"/>
        </w:rPr>
        <w:t>请各高校指定1名负责同志担任本校项目管理员（学校管理员用户名为本校五位代码，如中山大学用户名即为</w:t>
      </w:r>
      <w:r>
        <w:rPr>
          <w:rFonts w:ascii="仿宋" w:eastAsia="仿宋" w:hAnsi="仿宋" w:hint="eastAsia"/>
          <w:sz w:val="32"/>
          <w:szCs w:val="32"/>
        </w:rPr>
        <w:lastRenderedPageBreak/>
        <w:t>10558；初始密码均为123456），在平台补充完善学校基本信息，统筹本校平台管理及项目对接相关工作，负责审核本校其它注册用户信息的真实性、完整性。经学校项目管理员审核通过的用户，方可拥有项目申请权限。</w:t>
      </w:r>
    </w:p>
    <w:p w:rsidR="00290559" w:rsidRDefault="00290559" w:rsidP="00290559">
      <w:pPr>
        <w:ind w:firstLineChars="200" w:firstLine="640"/>
        <w:rPr>
          <w:rFonts w:ascii="仿宋" w:eastAsia="仿宋" w:hAnsi="仿宋" w:hint="eastAsia"/>
          <w:sz w:val="32"/>
          <w:szCs w:val="32"/>
        </w:rPr>
      </w:pPr>
      <w:r>
        <w:rPr>
          <w:rFonts w:ascii="仿宋" w:eastAsia="仿宋" w:hAnsi="仿宋" w:hint="eastAsia"/>
          <w:sz w:val="32"/>
          <w:szCs w:val="32"/>
        </w:rPr>
        <w:t>项目按照自主自愿原则进行申请和对接，平台仅提供企业项目相关信息，有关企业详情请师生通过其他渠道详细了解。请有意向的师生在充分理解企业发布的项目指南和合作协议的基础上，结合自身实际决定是否提出申请。经校企双方协商一致，并在平台上完成项目所有对接程序，上</w:t>
      </w:r>
      <w:proofErr w:type="gramStart"/>
      <w:r>
        <w:rPr>
          <w:rFonts w:ascii="仿宋" w:eastAsia="仿宋" w:hAnsi="仿宋" w:hint="eastAsia"/>
          <w:sz w:val="32"/>
          <w:szCs w:val="32"/>
        </w:rPr>
        <w:t>传相关</w:t>
      </w:r>
      <w:proofErr w:type="gramEnd"/>
      <w:r>
        <w:rPr>
          <w:rFonts w:ascii="仿宋" w:eastAsia="仿宋" w:hAnsi="仿宋" w:hint="eastAsia"/>
          <w:sz w:val="32"/>
          <w:szCs w:val="32"/>
        </w:rPr>
        <w:t>合作文件，经专家审核达到有关要求的，将通过适当渠道予以公布立项，立项项目信息同时发布在管理平台上。</w:t>
      </w:r>
    </w:p>
    <w:p w:rsidR="00290559" w:rsidRDefault="00290559" w:rsidP="00290559">
      <w:pPr>
        <w:ind w:firstLineChars="200" w:firstLine="640"/>
        <w:rPr>
          <w:rFonts w:ascii="仿宋" w:eastAsia="仿宋" w:hAnsi="仿宋" w:hint="eastAsia"/>
          <w:sz w:val="32"/>
          <w:szCs w:val="32"/>
        </w:rPr>
      </w:pPr>
      <w:r>
        <w:rPr>
          <w:rFonts w:ascii="仿宋" w:eastAsia="仿宋" w:hAnsi="仿宋" w:hint="eastAsia"/>
          <w:sz w:val="32"/>
          <w:szCs w:val="32"/>
        </w:rPr>
        <w:t>请各高校管理部门加强对项目接洽、对接事宜的指导、支持，仔细甄别、认真审核项目合作协议，把握好项目合作的公益性、学术性原则，并对后续项目实施进行必要的监督、检查，力求以项目合作为契机，进一步深化校企协同育人，有力推动产教融合，真正促进人才培养质量提升。</w:t>
      </w:r>
    </w:p>
    <w:p w:rsidR="00290559" w:rsidRDefault="00290559" w:rsidP="00290559">
      <w:pPr>
        <w:ind w:firstLineChars="200" w:firstLine="640"/>
        <w:rPr>
          <w:rFonts w:ascii="仿宋" w:eastAsia="仿宋" w:hAnsi="仿宋" w:hint="eastAsia"/>
          <w:sz w:val="32"/>
          <w:szCs w:val="32"/>
        </w:rPr>
      </w:pPr>
      <w:r>
        <w:rPr>
          <w:rFonts w:ascii="仿宋" w:eastAsia="仿宋" w:hAnsi="仿宋" w:hint="eastAsia"/>
          <w:sz w:val="32"/>
          <w:szCs w:val="32"/>
        </w:rPr>
        <w:t>联系人及电话：广东省高等学校教学管理学会 刘青，020-86709598；省教育厅高教处 刘雨</w:t>
      </w:r>
      <w:proofErr w:type="gramStart"/>
      <w:r>
        <w:rPr>
          <w:rFonts w:ascii="仿宋" w:eastAsia="仿宋" w:hAnsi="仿宋" w:hint="eastAsia"/>
          <w:sz w:val="32"/>
          <w:szCs w:val="32"/>
        </w:rPr>
        <w:t>濛</w:t>
      </w:r>
      <w:proofErr w:type="gramEnd"/>
      <w:r>
        <w:rPr>
          <w:rFonts w:ascii="仿宋" w:eastAsia="仿宋" w:hAnsi="仿宋" w:hint="eastAsia"/>
          <w:sz w:val="32"/>
          <w:szCs w:val="32"/>
        </w:rPr>
        <w:t>、李成军，020-37629463。</w:t>
      </w:r>
    </w:p>
    <w:p w:rsidR="00290559" w:rsidRDefault="00290559" w:rsidP="00290559">
      <w:pPr>
        <w:ind w:firstLineChars="200" w:firstLine="640"/>
        <w:rPr>
          <w:rFonts w:ascii="仿宋" w:eastAsia="仿宋" w:hAnsi="仿宋" w:hint="eastAsia"/>
          <w:sz w:val="32"/>
          <w:szCs w:val="32"/>
        </w:rPr>
      </w:pPr>
    </w:p>
    <w:p w:rsidR="00290559" w:rsidRDefault="00290559" w:rsidP="00290559">
      <w:pPr>
        <w:ind w:firstLineChars="200" w:firstLine="640"/>
        <w:rPr>
          <w:rFonts w:ascii="仿宋" w:eastAsia="仿宋" w:hAnsi="仿宋" w:hint="eastAsia"/>
          <w:sz w:val="32"/>
          <w:szCs w:val="32"/>
        </w:rPr>
      </w:pPr>
      <w:r>
        <w:rPr>
          <w:rFonts w:ascii="仿宋" w:eastAsia="仿宋" w:hAnsi="仿宋" w:hint="eastAsia"/>
          <w:sz w:val="32"/>
          <w:szCs w:val="32"/>
        </w:rPr>
        <w:t xml:space="preserve">                         广东省教育厅办公室</w:t>
      </w:r>
    </w:p>
    <w:p w:rsidR="00B94CD2" w:rsidRDefault="00290559" w:rsidP="00290559">
      <w:pPr>
        <w:ind w:firstLineChars="200" w:firstLine="640"/>
      </w:pPr>
      <w:r>
        <w:rPr>
          <w:rFonts w:ascii="仿宋" w:eastAsia="仿宋" w:hAnsi="仿宋" w:hint="eastAsia"/>
          <w:sz w:val="32"/>
          <w:szCs w:val="32"/>
        </w:rPr>
        <w:t xml:space="preserve">                          2018年6月</w:t>
      </w:r>
      <w:r>
        <w:rPr>
          <w:rFonts w:ascii="仿宋" w:eastAsia="仿宋" w:hAnsi="仿宋"/>
          <w:sz w:val="32"/>
          <w:szCs w:val="32"/>
        </w:rPr>
        <w:t>19</w:t>
      </w:r>
      <w:r>
        <w:rPr>
          <w:rFonts w:ascii="仿宋" w:eastAsia="仿宋" w:hAnsi="仿宋" w:hint="eastAsia"/>
          <w:sz w:val="32"/>
          <w:szCs w:val="32"/>
        </w:rPr>
        <w:t>日</w:t>
      </w:r>
    </w:p>
    <w:sectPr w:rsidR="00B94C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559"/>
    <w:rsid w:val="00172B26"/>
    <w:rsid w:val="00290559"/>
    <w:rsid w:val="00B94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069C1-B5C6-40C1-B018-A13578FC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5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63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李成军</dc:creator>
  <cp:keywords/>
  <dc:description/>
  <cp:lastModifiedBy>李成军</cp:lastModifiedBy>
  <cp:revision>1</cp:revision>
  <dcterms:created xsi:type="dcterms:W3CDTF">2018-06-20T08:53:00Z</dcterms:created>
  <dcterms:modified xsi:type="dcterms:W3CDTF">2018-06-20T09:09:00Z</dcterms:modified>
</cp:coreProperties>
</file>