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65" w:rsidRPr="001E2C6C" w:rsidRDefault="001E2C6C" w:rsidP="001E2C6C">
      <w:pPr>
        <w:spacing w:afterLines="100" w:after="312"/>
        <w:jc w:val="center"/>
        <w:rPr>
          <w:rFonts w:ascii="黑体" w:eastAsia="黑体" w:hAnsi="黑体" w:hint="eastAsia"/>
          <w:sz w:val="32"/>
          <w:szCs w:val="32"/>
        </w:rPr>
      </w:pPr>
      <w:r w:rsidRPr="001E2C6C">
        <w:rPr>
          <w:rFonts w:ascii="黑体" w:eastAsia="黑体" w:hAnsi="黑体" w:hint="eastAsia"/>
          <w:sz w:val="32"/>
          <w:szCs w:val="32"/>
        </w:rPr>
        <w:t>关于学校2017年优秀教学成果奖获奖项目的公示</w:t>
      </w:r>
    </w:p>
    <w:p w:rsidR="00C96F01" w:rsidRDefault="00F529D5" w:rsidP="00F529D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014C7F">
        <w:rPr>
          <w:rFonts w:asciiTheme="minorEastAsia" w:hAnsiTheme="minorEastAsia" w:hint="eastAsia"/>
          <w:sz w:val="28"/>
          <w:szCs w:val="28"/>
        </w:rPr>
        <w:t>为了</w:t>
      </w:r>
      <w:r>
        <w:rPr>
          <w:rFonts w:asciiTheme="minorEastAsia" w:hAnsiTheme="minorEastAsia" w:hint="eastAsia"/>
          <w:sz w:val="28"/>
          <w:szCs w:val="28"/>
        </w:rPr>
        <w:t>调动广大教师开展教学改革研究的积极性，促进学校教学水平和人才培养质量的提高，学校于2017年9月18日召开</w:t>
      </w:r>
      <w:r w:rsidR="00930E9C">
        <w:rPr>
          <w:rFonts w:asciiTheme="minorEastAsia" w:hAnsiTheme="minorEastAsia" w:hint="eastAsia"/>
          <w:sz w:val="28"/>
          <w:szCs w:val="28"/>
        </w:rPr>
        <w:t>了</w:t>
      </w:r>
      <w:r>
        <w:rPr>
          <w:rFonts w:asciiTheme="minorEastAsia" w:hAnsiTheme="minorEastAsia" w:hint="eastAsia"/>
          <w:sz w:val="28"/>
          <w:szCs w:val="28"/>
        </w:rPr>
        <w:t>本年度优秀教学成果奖评审会</w:t>
      </w:r>
      <w:r w:rsidR="00C96F01">
        <w:rPr>
          <w:rFonts w:asciiTheme="minorEastAsia" w:hAnsiTheme="minorEastAsia" w:hint="eastAsia"/>
          <w:sz w:val="28"/>
          <w:szCs w:val="28"/>
        </w:rPr>
        <w:t>，评出了年度优秀教学成果过奖一、二、三等奖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82A78" w:rsidRDefault="00930E9C" w:rsidP="00F529D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现将评审结果予以公示，公示期：</w:t>
      </w:r>
      <w:proofErr w:type="gramStart"/>
      <w:r>
        <w:rPr>
          <w:rFonts w:asciiTheme="minorEastAsia" w:hAnsiTheme="minorEastAsia" w:hint="eastAsia"/>
          <w:sz w:val="28"/>
          <w:szCs w:val="28"/>
        </w:rPr>
        <w:t>2017.9.20-2017.9.24.</w:t>
      </w:r>
      <w:proofErr w:type="gramEnd"/>
    </w:p>
    <w:p w:rsidR="00C96F01" w:rsidRDefault="00C96F01" w:rsidP="00C96F01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C96F01" w:rsidRPr="00C96F01" w:rsidRDefault="00C96F01" w:rsidP="00C96F01">
      <w:pPr>
        <w:jc w:val="center"/>
        <w:rPr>
          <w:rFonts w:ascii="黑体" w:eastAsia="黑体" w:hAnsi="黑体" w:hint="eastAsia"/>
          <w:sz w:val="28"/>
          <w:szCs w:val="28"/>
        </w:rPr>
      </w:pPr>
      <w:r w:rsidRPr="00C96F01">
        <w:rPr>
          <w:rFonts w:ascii="黑体" w:eastAsia="黑体" w:hAnsi="黑体" w:hint="eastAsia"/>
          <w:sz w:val="28"/>
          <w:szCs w:val="28"/>
        </w:rPr>
        <w:t>嘉华学院2017年优秀教学成果奖获奖项目公示名单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710"/>
        <w:gridCol w:w="992"/>
        <w:gridCol w:w="6237"/>
        <w:gridCol w:w="1276"/>
      </w:tblGrid>
      <w:tr w:rsidR="00882A78" w:rsidRPr="0048212D" w:rsidTr="0097788A">
        <w:trPr>
          <w:trHeight w:val="546"/>
        </w:trPr>
        <w:tc>
          <w:tcPr>
            <w:tcW w:w="710" w:type="dxa"/>
            <w:vAlign w:val="center"/>
          </w:tcPr>
          <w:p w:rsidR="00882A78" w:rsidRPr="002109F8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9F8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882A78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9F8">
              <w:rPr>
                <w:rFonts w:ascii="宋体" w:eastAsia="宋体" w:hAnsi="宋体" w:hint="eastAsia"/>
                <w:b/>
                <w:sz w:val="24"/>
                <w:szCs w:val="24"/>
              </w:rPr>
              <w:t>第一</w:t>
            </w:r>
          </w:p>
          <w:p w:rsidR="00882A78" w:rsidRPr="002109F8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9F8">
              <w:rPr>
                <w:rFonts w:ascii="宋体" w:eastAsia="宋体" w:hAnsi="宋体"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6237" w:type="dxa"/>
            <w:vAlign w:val="center"/>
          </w:tcPr>
          <w:p w:rsidR="00882A78" w:rsidRPr="002109F8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882A78" w:rsidRPr="002109F8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评审</w:t>
            </w:r>
            <w:r w:rsidRPr="002109F8">
              <w:rPr>
                <w:rFonts w:ascii="宋体" w:eastAsia="宋体" w:hAnsi="宋体" w:hint="eastAsia"/>
                <w:b/>
                <w:sz w:val="24"/>
                <w:szCs w:val="24"/>
              </w:rPr>
              <w:t>等级</w:t>
            </w:r>
          </w:p>
        </w:tc>
      </w:tr>
      <w:tr w:rsidR="00882A78" w:rsidRPr="0048212D" w:rsidTr="0097788A">
        <w:trPr>
          <w:trHeight w:val="444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8212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谭思宁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立足基础、兼顾应试-中外合作办学背景下独立学院英语教学模式的改革、实践与成效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82A78" w:rsidRPr="0048212D" w:rsidTr="0097788A">
        <w:trPr>
          <w:trHeight w:val="562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8212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孙雪梅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国际化、专业化导向下卓越会计师培养的实践教学新范式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882A78" w:rsidRPr="0048212D" w:rsidTr="0097788A">
        <w:trPr>
          <w:trHeight w:val="570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8212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周玉江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金融工程理论实务案例（教材）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82A78" w:rsidRPr="0048212D" w:rsidTr="0097788A">
        <w:trPr>
          <w:trHeight w:val="550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8212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刘杨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仿真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实训与学科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竞赛相结合促进学生专业能力提升的实践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三等奖</w:t>
            </w:r>
          </w:p>
        </w:tc>
      </w:tr>
      <w:tr w:rsidR="00882A78" w:rsidRPr="0048212D" w:rsidTr="0097788A">
        <w:trPr>
          <w:trHeight w:val="558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8212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杨晓琴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5FA3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AF5FA3">
              <w:rPr>
                <w:rFonts w:ascii="宋体" w:eastAsia="宋体" w:hAnsi="宋体" w:hint="eastAsia"/>
                <w:sz w:val="24"/>
                <w:szCs w:val="24"/>
              </w:rPr>
              <w:t>生命</w:t>
            </w:r>
            <w:r w:rsidRPr="00AF5FA3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AF5FA3">
              <w:rPr>
                <w:rFonts w:ascii="宋体" w:eastAsia="宋体" w:hAnsi="宋体" w:hint="eastAsia"/>
                <w:sz w:val="24"/>
                <w:szCs w:val="24"/>
              </w:rPr>
              <w:t>生存</w:t>
            </w:r>
            <w:r w:rsidRPr="00AF5FA3">
              <w:rPr>
                <w:rFonts w:ascii="宋体" w:eastAsia="宋体" w:hAnsi="宋体"/>
                <w:sz w:val="24"/>
                <w:szCs w:val="24"/>
              </w:rPr>
              <w:t>和生活教育》</w:t>
            </w:r>
            <w:r w:rsidRPr="00AF5FA3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AF5FA3">
              <w:rPr>
                <w:rFonts w:ascii="宋体" w:eastAsia="宋体" w:hAnsi="宋体"/>
                <w:sz w:val="24"/>
                <w:szCs w:val="24"/>
              </w:rPr>
              <w:t>建设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882A78" w:rsidRPr="0048212D" w:rsidTr="0097788A">
        <w:trPr>
          <w:trHeight w:val="552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8212D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张峥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大学英语教学方式的改革与实践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882A78" w:rsidRPr="0048212D" w:rsidTr="0097788A">
        <w:trPr>
          <w:trHeight w:val="560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8212D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刘庆梅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双国际化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跨学课人才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培养生态系统的探索与实践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  <w:tr w:rsidR="00882A78" w:rsidRPr="0048212D" w:rsidTr="0097788A">
        <w:trPr>
          <w:trHeight w:val="410"/>
        </w:trPr>
        <w:tc>
          <w:tcPr>
            <w:tcW w:w="710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高娟</w:t>
            </w:r>
          </w:p>
        </w:tc>
        <w:tc>
          <w:tcPr>
            <w:tcW w:w="6237" w:type="dxa"/>
            <w:vAlign w:val="center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基于学生创新创业能力培养的《市场营销学》课程教学改革与实施</w:t>
            </w:r>
          </w:p>
        </w:tc>
        <w:tc>
          <w:tcPr>
            <w:tcW w:w="1276" w:type="dxa"/>
          </w:tcPr>
          <w:p w:rsidR="00882A78" w:rsidRPr="0048212D" w:rsidRDefault="00882A78" w:rsidP="0097788A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C96F01" w:rsidRPr="0048212D" w:rsidTr="0097788A">
        <w:trPr>
          <w:trHeight w:val="634"/>
        </w:trPr>
        <w:tc>
          <w:tcPr>
            <w:tcW w:w="710" w:type="dxa"/>
            <w:vAlign w:val="center"/>
          </w:tcPr>
          <w:p w:rsidR="00C96F01" w:rsidRPr="0048212D" w:rsidRDefault="00C96F01" w:rsidP="0097788A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C96F01" w:rsidRPr="0048212D" w:rsidRDefault="00C96F01" w:rsidP="005C790F">
            <w:pPr>
              <w:spacing w:line="2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秦艳梅</w:t>
            </w:r>
            <w:proofErr w:type="gramEnd"/>
          </w:p>
        </w:tc>
        <w:tc>
          <w:tcPr>
            <w:tcW w:w="6237" w:type="dxa"/>
            <w:vAlign w:val="center"/>
          </w:tcPr>
          <w:p w:rsidR="00C96F01" w:rsidRPr="0048212D" w:rsidRDefault="00C96F01" w:rsidP="005C790F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4E6B">
              <w:rPr>
                <w:rFonts w:ascii="宋体" w:eastAsia="宋体" w:hAnsi="宋体" w:hint="eastAsia"/>
                <w:sz w:val="24"/>
                <w:szCs w:val="24"/>
              </w:rPr>
              <w:t>开拓创新，一流民办高校国际化、个性化、教育教学融合发展的商科人才培养模式探索</w:t>
            </w:r>
          </w:p>
        </w:tc>
        <w:tc>
          <w:tcPr>
            <w:tcW w:w="1276" w:type="dxa"/>
          </w:tcPr>
          <w:p w:rsidR="00C96F01" w:rsidRPr="0048212D" w:rsidRDefault="00C96F01" w:rsidP="005C790F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</w:tr>
    </w:tbl>
    <w:p w:rsidR="00882A78" w:rsidRPr="00882A78" w:rsidRDefault="00882A78" w:rsidP="00F529D5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E2C6C" w:rsidRDefault="00930E9C" w:rsidP="003E3E5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对公示结果有异议时，请</w:t>
      </w:r>
      <w:r w:rsidR="00C96F01">
        <w:rPr>
          <w:rFonts w:asciiTheme="minorEastAsia" w:hAnsiTheme="minorEastAsia" w:hint="eastAsia"/>
          <w:sz w:val="28"/>
          <w:szCs w:val="28"/>
        </w:rPr>
        <w:t>在公示期内</w:t>
      </w:r>
      <w:r>
        <w:rPr>
          <w:rFonts w:asciiTheme="minorEastAsia" w:hAnsiTheme="minorEastAsia" w:hint="eastAsia"/>
          <w:sz w:val="28"/>
          <w:szCs w:val="28"/>
        </w:rPr>
        <w:t>以书面形式向</w:t>
      </w:r>
      <w:r w:rsidR="00882A78">
        <w:rPr>
          <w:rFonts w:asciiTheme="minorEastAsia" w:hAnsiTheme="minorEastAsia" w:hint="eastAsia"/>
          <w:sz w:val="28"/>
          <w:szCs w:val="28"/>
        </w:rPr>
        <w:t>学校教务处提交</w:t>
      </w:r>
      <w:r w:rsidR="003E3E53">
        <w:rPr>
          <w:rFonts w:asciiTheme="minorEastAsia" w:hAnsiTheme="minorEastAsia" w:hint="eastAsia"/>
          <w:sz w:val="28"/>
          <w:szCs w:val="28"/>
        </w:rPr>
        <w:t>，联系人：李学文，联系电话：69597763</w:t>
      </w:r>
      <w:r w:rsidR="00882A78">
        <w:rPr>
          <w:rFonts w:asciiTheme="minorEastAsia" w:hAnsiTheme="minorEastAsia" w:hint="eastAsia"/>
          <w:sz w:val="28"/>
          <w:szCs w:val="28"/>
        </w:rPr>
        <w:t>。</w:t>
      </w:r>
    </w:p>
    <w:p w:rsidR="00882A78" w:rsidRDefault="00882A78" w:rsidP="00C96F01">
      <w:pPr>
        <w:rPr>
          <w:rFonts w:asciiTheme="minorEastAsia" w:hAnsiTheme="minorEastAsia" w:hint="eastAsia"/>
          <w:sz w:val="28"/>
          <w:szCs w:val="28"/>
        </w:rPr>
      </w:pPr>
    </w:p>
    <w:p w:rsidR="00882A78" w:rsidRPr="001E2C6C" w:rsidRDefault="00882A78" w:rsidP="00882A78">
      <w:pPr>
        <w:ind w:firstLineChars="200" w:firstLine="560"/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嘉华学院教务处 2017.9.19</w:t>
      </w:r>
    </w:p>
    <w:sectPr w:rsidR="00882A78" w:rsidRPr="001E2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6C"/>
    <w:rsid w:val="001E2C6C"/>
    <w:rsid w:val="002A32AF"/>
    <w:rsid w:val="003E3E53"/>
    <w:rsid w:val="00500C5B"/>
    <w:rsid w:val="00882A78"/>
    <w:rsid w:val="00930E9C"/>
    <w:rsid w:val="00AF5565"/>
    <w:rsid w:val="00B92D61"/>
    <w:rsid w:val="00C96F01"/>
    <w:rsid w:val="00F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78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A78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93</Words>
  <Characters>534</Characters>
  <Application>Microsoft Office Word</Application>
  <DocSecurity>0</DocSecurity>
  <Lines>4</Lines>
  <Paragraphs>1</Paragraphs>
  <ScaleCrop>false</ScaleCrop>
  <Company>uuxitong.taobao.com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2017-09-20T02:48:00Z</cp:lastPrinted>
  <dcterms:created xsi:type="dcterms:W3CDTF">2017-09-20T00:23:00Z</dcterms:created>
  <dcterms:modified xsi:type="dcterms:W3CDTF">2017-09-20T03:01:00Z</dcterms:modified>
</cp:coreProperties>
</file>